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38" w:rsidRDefault="00C10738" w:rsidP="00C10738">
      <w:pPr>
        <w:pStyle w:val="ConsPlusNormal"/>
        <w:widowControl/>
        <w:ind w:firstLine="0"/>
        <w:jc w:val="center"/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38" w:rsidRDefault="00C10738" w:rsidP="00C10738">
      <w:pPr>
        <w:pStyle w:val="ConsPlusNormal"/>
        <w:widowControl/>
        <w:ind w:firstLine="0"/>
        <w:jc w:val="center"/>
      </w:pPr>
    </w:p>
    <w:p w:rsidR="00C10738" w:rsidRDefault="00C10738" w:rsidP="00C10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043CB7">
        <w:rPr>
          <w:b/>
          <w:sz w:val="28"/>
          <w:szCs w:val="28"/>
        </w:rPr>
        <w:t xml:space="preserve"> </w:t>
      </w:r>
    </w:p>
    <w:p w:rsidR="00C10738" w:rsidRPr="00043CB7" w:rsidRDefault="00C10738" w:rsidP="00C10738">
      <w:pPr>
        <w:jc w:val="center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УЙСКО-ЧЕБАРКУЛЬСКОГО</w:t>
      </w:r>
      <w:r w:rsidRPr="00043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C10738" w:rsidRPr="00043CB7" w:rsidRDefault="00C10738" w:rsidP="00C10738">
      <w:pPr>
        <w:jc w:val="center"/>
        <w:rPr>
          <w:b/>
          <w:sz w:val="28"/>
          <w:szCs w:val="28"/>
        </w:rPr>
      </w:pPr>
      <w:r w:rsidRPr="00043CB7">
        <w:rPr>
          <w:b/>
          <w:sz w:val="28"/>
          <w:szCs w:val="28"/>
        </w:rPr>
        <w:t>ЧЕЛ</w:t>
      </w:r>
      <w:r>
        <w:rPr>
          <w:b/>
          <w:sz w:val="28"/>
          <w:szCs w:val="28"/>
        </w:rPr>
        <w:t>Я</w:t>
      </w:r>
      <w:r w:rsidRPr="00043CB7">
        <w:rPr>
          <w:b/>
          <w:sz w:val="28"/>
          <w:szCs w:val="28"/>
        </w:rPr>
        <w:t>БИНСКОЙ ОБЛАСТИ</w:t>
      </w:r>
    </w:p>
    <w:p w:rsidR="00C10738" w:rsidRDefault="00C10738" w:rsidP="00C10738">
      <w:pPr>
        <w:jc w:val="center"/>
      </w:pPr>
    </w:p>
    <w:p w:rsidR="00C10738" w:rsidRPr="00C10738" w:rsidRDefault="00C10738" w:rsidP="00C1073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10738">
        <w:rPr>
          <w:b/>
          <w:sz w:val="28"/>
          <w:szCs w:val="28"/>
        </w:rPr>
        <w:t>ПОСТАНОВЛЕНИЕ</w:t>
      </w:r>
    </w:p>
    <w:p w:rsidR="00F26DEB" w:rsidRDefault="00694951" w:rsidP="00AC55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70C9">
        <w:rPr>
          <w:rFonts w:ascii="Times New Roman" w:hAnsi="Times New Roman" w:cs="Times New Roman"/>
          <w:sz w:val="28"/>
          <w:szCs w:val="28"/>
        </w:rPr>
        <w:t>1</w:t>
      </w:r>
      <w:r w:rsidR="0089790F">
        <w:rPr>
          <w:rFonts w:ascii="Times New Roman" w:hAnsi="Times New Roman" w:cs="Times New Roman"/>
          <w:sz w:val="28"/>
          <w:szCs w:val="28"/>
        </w:rPr>
        <w:t>1</w:t>
      </w:r>
      <w:r w:rsidR="001070C9">
        <w:rPr>
          <w:rFonts w:ascii="Times New Roman" w:hAnsi="Times New Roman" w:cs="Times New Roman"/>
          <w:sz w:val="28"/>
          <w:szCs w:val="28"/>
        </w:rPr>
        <w:t xml:space="preserve">.08.2015 г. </w:t>
      </w:r>
      <w:r w:rsidR="00C10738">
        <w:rPr>
          <w:rFonts w:ascii="Times New Roman" w:hAnsi="Times New Roman" w:cs="Times New Roman"/>
          <w:sz w:val="28"/>
          <w:szCs w:val="28"/>
        </w:rPr>
        <w:t xml:space="preserve">  №</w:t>
      </w:r>
      <w:r w:rsidR="00F345EA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C10738" w:rsidRDefault="00C10738" w:rsidP="00AC55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0738" w:rsidRDefault="00C10738" w:rsidP="00AC55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533" w:rsidRDefault="00AC5533" w:rsidP="00AC55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присвоения,</w:t>
      </w:r>
    </w:p>
    <w:p w:rsidR="00AC5533" w:rsidRDefault="00AC5533" w:rsidP="00AC55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 и аннулирования адресов</w:t>
      </w:r>
    </w:p>
    <w:p w:rsidR="00AC5533" w:rsidRDefault="00022F35" w:rsidP="00AC55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AC5533">
        <w:rPr>
          <w:rFonts w:ascii="Times New Roman" w:hAnsi="Times New Roman" w:cs="Times New Roman"/>
          <w:sz w:val="28"/>
          <w:szCs w:val="28"/>
        </w:rPr>
        <w:t xml:space="preserve">    </w:t>
      </w:r>
      <w:r w:rsidR="00C10738">
        <w:rPr>
          <w:rFonts w:ascii="Times New Roman" w:hAnsi="Times New Roman" w:cs="Times New Roman"/>
          <w:sz w:val="28"/>
          <w:szCs w:val="28"/>
        </w:rPr>
        <w:t>Уйско-Чебаркульско</w:t>
      </w:r>
      <w:r>
        <w:rPr>
          <w:rFonts w:ascii="Times New Roman" w:hAnsi="Times New Roman" w:cs="Times New Roman"/>
          <w:sz w:val="28"/>
          <w:szCs w:val="28"/>
        </w:rPr>
        <w:t>го</w:t>
      </w:r>
    </w:p>
    <w:p w:rsidR="00AC5533" w:rsidRDefault="00C10738" w:rsidP="00AC55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022F3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22F35">
        <w:rPr>
          <w:rFonts w:ascii="Times New Roman" w:hAnsi="Times New Roman" w:cs="Times New Roman"/>
          <w:sz w:val="28"/>
          <w:szCs w:val="28"/>
        </w:rPr>
        <w:t>я</w:t>
      </w:r>
    </w:p>
    <w:p w:rsidR="00AC5533" w:rsidRDefault="00AC5533" w:rsidP="00AC55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533" w:rsidRDefault="00AC5533" w:rsidP="004E4B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0E1E0C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E866A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52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Правит</w:t>
      </w:r>
      <w:r w:rsidR="00F26DEB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>
        <w:rPr>
          <w:rFonts w:ascii="Times New Roman" w:hAnsi="Times New Roman" w:cs="Times New Roman"/>
          <w:sz w:val="28"/>
          <w:szCs w:val="28"/>
        </w:rPr>
        <w:t>19.11.2014 № 1221 «Об утверждении Правил присвоения, изменения и аннулирования адресов», Уставом</w:t>
      </w:r>
      <w:r w:rsidR="000E1E0C">
        <w:rPr>
          <w:rFonts w:ascii="Times New Roman" w:hAnsi="Times New Roman" w:cs="Times New Roman"/>
          <w:sz w:val="28"/>
          <w:szCs w:val="28"/>
        </w:rPr>
        <w:t xml:space="preserve"> </w:t>
      </w:r>
      <w:r w:rsidR="00C10738"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  <w:r w:rsidR="00CB6E9C">
        <w:rPr>
          <w:rFonts w:ascii="Times New Roman" w:hAnsi="Times New Roman" w:cs="Times New Roman"/>
          <w:sz w:val="28"/>
          <w:szCs w:val="28"/>
        </w:rPr>
        <w:t>,</w:t>
      </w:r>
    </w:p>
    <w:p w:rsidR="00C10738" w:rsidRDefault="00C10738" w:rsidP="004E4B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533" w:rsidRDefault="00AC5533" w:rsidP="004E4B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10738" w:rsidRDefault="00C10738" w:rsidP="004E4B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533" w:rsidRDefault="00AC5533" w:rsidP="00C107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738">
        <w:rPr>
          <w:rFonts w:ascii="Times New Roman" w:hAnsi="Times New Roman" w:cs="Times New Roman"/>
          <w:sz w:val="28"/>
          <w:szCs w:val="28"/>
        </w:rPr>
        <w:t>1. Утвердить</w:t>
      </w:r>
      <w:r w:rsidR="004E4BFB" w:rsidRPr="00C10738">
        <w:rPr>
          <w:rFonts w:ascii="Times New Roman" w:hAnsi="Times New Roman" w:cs="Times New Roman"/>
          <w:sz w:val="28"/>
          <w:szCs w:val="28"/>
        </w:rPr>
        <w:t xml:space="preserve"> </w:t>
      </w:r>
      <w:r w:rsidRPr="00C10738">
        <w:rPr>
          <w:rFonts w:ascii="Times New Roman" w:hAnsi="Times New Roman" w:cs="Times New Roman"/>
          <w:sz w:val="28"/>
          <w:szCs w:val="28"/>
        </w:rPr>
        <w:t>Правила</w:t>
      </w:r>
      <w:r w:rsidR="004E4BFB" w:rsidRPr="00C10738">
        <w:rPr>
          <w:rFonts w:ascii="Times New Roman" w:hAnsi="Times New Roman" w:cs="Times New Roman"/>
          <w:sz w:val="28"/>
          <w:szCs w:val="28"/>
        </w:rPr>
        <w:t xml:space="preserve"> </w:t>
      </w:r>
      <w:r w:rsidRPr="00C10738">
        <w:rPr>
          <w:rFonts w:ascii="Times New Roman" w:hAnsi="Times New Roman" w:cs="Times New Roman"/>
          <w:sz w:val="28"/>
          <w:szCs w:val="28"/>
        </w:rPr>
        <w:t>присвоения,</w:t>
      </w:r>
      <w:r w:rsidR="004E4BFB" w:rsidRPr="00C10738">
        <w:rPr>
          <w:rFonts w:ascii="Times New Roman" w:hAnsi="Times New Roman" w:cs="Times New Roman"/>
          <w:sz w:val="28"/>
          <w:szCs w:val="28"/>
        </w:rPr>
        <w:t xml:space="preserve"> </w:t>
      </w:r>
      <w:r w:rsidRPr="00C10738">
        <w:rPr>
          <w:rFonts w:ascii="Times New Roman" w:hAnsi="Times New Roman" w:cs="Times New Roman"/>
          <w:sz w:val="28"/>
          <w:szCs w:val="28"/>
        </w:rPr>
        <w:t>изменения</w:t>
      </w:r>
      <w:r w:rsidR="004E4BFB" w:rsidRPr="00C10738">
        <w:rPr>
          <w:rFonts w:ascii="Times New Roman" w:hAnsi="Times New Roman" w:cs="Times New Roman"/>
          <w:sz w:val="28"/>
          <w:szCs w:val="28"/>
        </w:rPr>
        <w:t xml:space="preserve"> </w:t>
      </w:r>
      <w:r w:rsidRPr="00C10738">
        <w:rPr>
          <w:rFonts w:ascii="Times New Roman" w:hAnsi="Times New Roman" w:cs="Times New Roman"/>
          <w:sz w:val="28"/>
          <w:szCs w:val="28"/>
        </w:rPr>
        <w:t xml:space="preserve">и аннулирования адресов </w:t>
      </w:r>
      <w:r w:rsidR="00022F35">
        <w:rPr>
          <w:rFonts w:ascii="Times New Roman" w:hAnsi="Times New Roman" w:cs="Times New Roman"/>
          <w:sz w:val="28"/>
          <w:szCs w:val="28"/>
        </w:rPr>
        <w:t>на территории</w:t>
      </w:r>
      <w:r w:rsidRPr="00C10738">
        <w:rPr>
          <w:rFonts w:ascii="Times New Roman" w:hAnsi="Times New Roman" w:cs="Times New Roman"/>
          <w:sz w:val="28"/>
          <w:szCs w:val="28"/>
        </w:rPr>
        <w:t xml:space="preserve"> </w:t>
      </w:r>
      <w:r w:rsidR="00C10738" w:rsidRPr="00C10738">
        <w:rPr>
          <w:rFonts w:ascii="Times New Roman" w:hAnsi="Times New Roman" w:cs="Times New Roman"/>
          <w:sz w:val="28"/>
          <w:szCs w:val="28"/>
        </w:rPr>
        <w:t>Уйско-Чебаркульско</w:t>
      </w:r>
      <w:r w:rsidR="00022F35">
        <w:rPr>
          <w:rFonts w:ascii="Times New Roman" w:hAnsi="Times New Roman" w:cs="Times New Roman"/>
          <w:sz w:val="28"/>
          <w:szCs w:val="28"/>
        </w:rPr>
        <w:t>го</w:t>
      </w:r>
      <w:r w:rsidR="00C10738" w:rsidRPr="00C1073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22F35">
        <w:rPr>
          <w:rFonts w:ascii="Times New Roman" w:hAnsi="Times New Roman" w:cs="Times New Roman"/>
          <w:sz w:val="28"/>
          <w:szCs w:val="28"/>
        </w:rPr>
        <w:t>го</w:t>
      </w:r>
      <w:r w:rsidR="00C10738" w:rsidRPr="00C107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22F35">
        <w:rPr>
          <w:rFonts w:ascii="Times New Roman" w:hAnsi="Times New Roman" w:cs="Times New Roman"/>
          <w:sz w:val="28"/>
          <w:szCs w:val="28"/>
        </w:rPr>
        <w:t>я</w:t>
      </w:r>
      <w:r w:rsidR="00C91599" w:rsidRPr="00C10738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C10738">
        <w:rPr>
          <w:rFonts w:ascii="Times New Roman" w:hAnsi="Times New Roman" w:cs="Times New Roman"/>
          <w:sz w:val="28"/>
          <w:szCs w:val="28"/>
        </w:rPr>
        <w:t>.</w:t>
      </w:r>
    </w:p>
    <w:p w:rsidR="00C10738" w:rsidRPr="00C10738" w:rsidRDefault="00C10738" w:rsidP="00C107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738" w:rsidRDefault="00C10738" w:rsidP="00C10738">
      <w:pPr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0738">
        <w:rPr>
          <w:sz w:val="28"/>
          <w:szCs w:val="28"/>
        </w:rPr>
        <w:t xml:space="preserve">2. </w:t>
      </w:r>
      <w:r w:rsidRPr="00C10738">
        <w:rPr>
          <w:snapToGrid/>
          <w:sz w:val="28"/>
          <w:szCs w:val="28"/>
        </w:rPr>
        <w:t xml:space="preserve">Опубликовать настоящие Правила на официальном сайте администрации </w:t>
      </w:r>
      <w:r w:rsidRPr="00C10738">
        <w:rPr>
          <w:sz w:val="28"/>
          <w:szCs w:val="28"/>
        </w:rPr>
        <w:t>Уйско-Чебаркульского</w:t>
      </w:r>
      <w:r w:rsidRPr="00C10738">
        <w:rPr>
          <w:snapToGrid/>
          <w:sz w:val="28"/>
          <w:szCs w:val="28"/>
        </w:rPr>
        <w:t xml:space="preserve"> сельского поселения Октябрьского муниципального района.</w:t>
      </w:r>
    </w:p>
    <w:p w:rsidR="00C10738" w:rsidRPr="00C10738" w:rsidRDefault="00C10738" w:rsidP="00C10738">
      <w:pPr>
        <w:jc w:val="both"/>
        <w:rPr>
          <w:snapToGrid/>
          <w:sz w:val="28"/>
          <w:szCs w:val="28"/>
        </w:rPr>
      </w:pPr>
    </w:p>
    <w:p w:rsidR="00C10738" w:rsidRDefault="0052345E" w:rsidP="00C10738">
      <w:pPr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  </w:t>
      </w:r>
      <w:r w:rsidR="00C10738" w:rsidRPr="00C10738">
        <w:rPr>
          <w:snapToGrid/>
          <w:sz w:val="28"/>
          <w:szCs w:val="28"/>
        </w:rPr>
        <w:t>3. Контроль за исполнением настоящего постановления  оставляю за собой.</w:t>
      </w:r>
    </w:p>
    <w:p w:rsidR="00C10738" w:rsidRDefault="00C10738" w:rsidP="00C10738">
      <w:pPr>
        <w:rPr>
          <w:snapToGrid/>
          <w:sz w:val="28"/>
          <w:szCs w:val="28"/>
        </w:rPr>
      </w:pPr>
    </w:p>
    <w:p w:rsidR="00C10738" w:rsidRDefault="00C10738" w:rsidP="00C10738">
      <w:pPr>
        <w:rPr>
          <w:snapToGrid/>
          <w:sz w:val="28"/>
          <w:szCs w:val="28"/>
        </w:rPr>
      </w:pPr>
    </w:p>
    <w:p w:rsidR="00C10738" w:rsidRDefault="00C10738" w:rsidP="00C10738">
      <w:pPr>
        <w:rPr>
          <w:snapToGrid/>
          <w:sz w:val="28"/>
          <w:szCs w:val="28"/>
        </w:rPr>
      </w:pPr>
    </w:p>
    <w:p w:rsidR="00C10738" w:rsidRDefault="00C10738" w:rsidP="00C10738">
      <w:pPr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Глава </w:t>
      </w:r>
    </w:p>
    <w:p w:rsidR="00C10738" w:rsidRDefault="00C10738" w:rsidP="00C10738">
      <w:pPr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Уйско-Чебаркульского </w:t>
      </w:r>
    </w:p>
    <w:p w:rsidR="007F735B" w:rsidRDefault="00C10738" w:rsidP="00C10738">
      <w:pPr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сельского поселения</w:t>
      </w:r>
      <w:r w:rsidRPr="00C10738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                                                                              С.А. Бочкар</w:t>
      </w:r>
      <w:r w:rsidR="00022F35">
        <w:rPr>
          <w:snapToGrid/>
          <w:sz w:val="28"/>
          <w:szCs w:val="28"/>
        </w:rPr>
        <w:t>ь</w:t>
      </w:r>
    </w:p>
    <w:p w:rsidR="00022F35" w:rsidRDefault="00022F35" w:rsidP="00C10738">
      <w:pPr>
        <w:rPr>
          <w:snapToGrid/>
          <w:sz w:val="28"/>
          <w:szCs w:val="28"/>
        </w:rPr>
      </w:pPr>
    </w:p>
    <w:p w:rsidR="00022F35" w:rsidRDefault="00022F35" w:rsidP="00C10738">
      <w:pPr>
        <w:rPr>
          <w:snapToGrid/>
          <w:sz w:val="28"/>
          <w:szCs w:val="28"/>
        </w:rPr>
      </w:pPr>
    </w:p>
    <w:p w:rsidR="00022F35" w:rsidRDefault="00022F35" w:rsidP="00C10738">
      <w:pPr>
        <w:rPr>
          <w:snapToGrid/>
          <w:color w:val="000000"/>
          <w:sz w:val="28"/>
          <w:szCs w:val="28"/>
        </w:rPr>
      </w:pPr>
    </w:p>
    <w:p w:rsidR="00022F35" w:rsidRDefault="00022F35" w:rsidP="00C10738">
      <w:pPr>
        <w:rPr>
          <w:snapToGrid/>
          <w:color w:val="000000"/>
          <w:sz w:val="28"/>
          <w:szCs w:val="28"/>
        </w:rPr>
      </w:pPr>
    </w:p>
    <w:p w:rsidR="00022F35" w:rsidRDefault="00022F35" w:rsidP="00C10738">
      <w:pPr>
        <w:rPr>
          <w:snapToGrid/>
          <w:color w:val="000000"/>
          <w:sz w:val="28"/>
          <w:szCs w:val="28"/>
        </w:rPr>
      </w:pPr>
    </w:p>
    <w:p w:rsidR="00022F35" w:rsidRDefault="00022F35" w:rsidP="00C10738">
      <w:pPr>
        <w:rPr>
          <w:snapToGrid/>
          <w:color w:val="000000"/>
          <w:sz w:val="28"/>
          <w:szCs w:val="28"/>
        </w:rPr>
      </w:pPr>
    </w:p>
    <w:p w:rsidR="00022F35" w:rsidRPr="009E3323" w:rsidRDefault="00022F35" w:rsidP="009E3323">
      <w:pPr>
        <w:pStyle w:val="ConsPlusNormal"/>
        <w:widowControl/>
        <w:ind w:left="1416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3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E3323">
        <w:rPr>
          <w:rFonts w:ascii="Times New Roman" w:hAnsi="Times New Roman" w:cs="Times New Roman"/>
          <w:sz w:val="24"/>
          <w:szCs w:val="24"/>
        </w:rPr>
        <w:t xml:space="preserve">                    ПРИЛОЖЕНИЕ </w:t>
      </w:r>
    </w:p>
    <w:p w:rsidR="00022F35" w:rsidRPr="009E3323" w:rsidRDefault="00022F35" w:rsidP="009E3323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3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E3323">
        <w:rPr>
          <w:rFonts w:ascii="Times New Roman" w:hAnsi="Times New Roman" w:cs="Times New Roman"/>
          <w:sz w:val="24"/>
          <w:szCs w:val="24"/>
        </w:rPr>
        <w:t xml:space="preserve">к </w:t>
      </w:r>
      <w:r w:rsidRPr="009E3323">
        <w:rPr>
          <w:rFonts w:ascii="Times New Roman" w:hAnsi="Times New Roman" w:cs="Times New Roman"/>
          <w:sz w:val="24"/>
          <w:szCs w:val="24"/>
        </w:rPr>
        <w:t>постановлени</w:t>
      </w:r>
      <w:r w:rsidR="009E3323">
        <w:rPr>
          <w:rFonts w:ascii="Times New Roman" w:hAnsi="Times New Roman" w:cs="Times New Roman"/>
          <w:sz w:val="24"/>
          <w:szCs w:val="24"/>
        </w:rPr>
        <w:t>ю</w:t>
      </w:r>
      <w:r w:rsidRPr="009E332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22F35" w:rsidRPr="009E3323" w:rsidRDefault="00022F35" w:rsidP="009E3323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3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Уйско-Чебаркульского </w:t>
      </w:r>
    </w:p>
    <w:p w:rsidR="00022F35" w:rsidRPr="009E3323" w:rsidRDefault="00022F35" w:rsidP="009E3323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3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сельского поселения    </w:t>
      </w:r>
    </w:p>
    <w:p w:rsidR="00022F35" w:rsidRPr="009E3323" w:rsidRDefault="00022F35" w:rsidP="009E3323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3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022F35" w:rsidRPr="009E3323" w:rsidRDefault="00022F35" w:rsidP="009E3323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3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</w:t>
      </w:r>
      <w:r w:rsidRPr="009E3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70C9">
        <w:rPr>
          <w:rFonts w:ascii="Times New Roman" w:hAnsi="Times New Roman" w:cs="Times New Roman"/>
          <w:sz w:val="24"/>
          <w:szCs w:val="24"/>
          <w:u w:val="single"/>
        </w:rPr>
        <w:t xml:space="preserve"> 11.08.</w:t>
      </w:r>
      <w:r w:rsidRPr="009E3323">
        <w:rPr>
          <w:rFonts w:ascii="Times New Roman" w:hAnsi="Times New Roman" w:cs="Times New Roman"/>
          <w:sz w:val="24"/>
          <w:szCs w:val="24"/>
          <w:u w:val="single"/>
        </w:rPr>
        <w:t>2015</w:t>
      </w:r>
      <w:r w:rsidRPr="00CB6E9C">
        <w:rPr>
          <w:rFonts w:ascii="Times New Roman" w:hAnsi="Times New Roman" w:cs="Times New Roman"/>
          <w:sz w:val="24"/>
          <w:szCs w:val="24"/>
        </w:rPr>
        <w:t xml:space="preserve">  </w:t>
      </w:r>
      <w:r w:rsidR="009E3323" w:rsidRPr="00CB6E9C">
        <w:rPr>
          <w:rFonts w:ascii="Times New Roman" w:hAnsi="Times New Roman" w:cs="Times New Roman"/>
          <w:sz w:val="24"/>
          <w:szCs w:val="24"/>
        </w:rPr>
        <w:t xml:space="preserve">     </w:t>
      </w:r>
      <w:r w:rsidRPr="009E3323">
        <w:rPr>
          <w:rFonts w:ascii="Times New Roman" w:hAnsi="Times New Roman" w:cs="Times New Roman"/>
          <w:sz w:val="24"/>
          <w:szCs w:val="24"/>
        </w:rPr>
        <w:t>№</w:t>
      </w:r>
      <w:r w:rsidRPr="009E332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345EA">
        <w:rPr>
          <w:rFonts w:ascii="Times New Roman" w:hAnsi="Times New Roman" w:cs="Times New Roman"/>
          <w:sz w:val="24"/>
          <w:szCs w:val="24"/>
          <w:u w:val="single"/>
        </w:rPr>
        <w:t>47</w:t>
      </w:r>
      <w:r w:rsidRPr="009E3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2F35" w:rsidRPr="009E3323" w:rsidRDefault="00022F35" w:rsidP="009E3323">
      <w:pPr>
        <w:pStyle w:val="ConsPlusTitle"/>
        <w:widowControl/>
        <w:ind w:left="141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E3323" w:rsidRPr="00C61F47" w:rsidRDefault="009E3323" w:rsidP="009E3323">
      <w:pPr>
        <w:shd w:val="clear" w:color="auto" w:fill="FFFFFF"/>
        <w:spacing w:line="234" w:lineRule="atLeast"/>
        <w:ind w:left="-567"/>
        <w:jc w:val="center"/>
        <w:rPr>
          <w:color w:val="304855"/>
          <w:sz w:val="18"/>
          <w:szCs w:val="18"/>
        </w:rPr>
      </w:pPr>
      <w:r w:rsidRPr="00C61F47">
        <w:rPr>
          <w:b/>
          <w:bCs/>
          <w:color w:val="000000"/>
          <w:spacing w:val="46"/>
          <w:sz w:val="28"/>
          <w:szCs w:val="28"/>
        </w:rPr>
        <w:t>ПРАВИЛА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-567"/>
        <w:jc w:val="center"/>
        <w:rPr>
          <w:color w:val="304855"/>
          <w:sz w:val="18"/>
          <w:szCs w:val="18"/>
        </w:rPr>
      </w:pPr>
      <w:r w:rsidRPr="00C61F47">
        <w:rPr>
          <w:b/>
          <w:bCs/>
          <w:color w:val="000000"/>
          <w:spacing w:val="46"/>
          <w:sz w:val="28"/>
          <w:szCs w:val="28"/>
        </w:rPr>
        <w:t> </w:t>
      </w:r>
      <w:r w:rsidRPr="00C61F47">
        <w:rPr>
          <w:b/>
          <w:bCs/>
          <w:color w:val="000000"/>
          <w:spacing w:val="-9"/>
          <w:sz w:val="28"/>
          <w:szCs w:val="28"/>
        </w:rPr>
        <w:t>присвоения, изменения и аннулирования адресов на территории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-567"/>
        <w:jc w:val="center"/>
        <w:rPr>
          <w:color w:val="304855"/>
          <w:sz w:val="18"/>
          <w:szCs w:val="1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Уйско-Чебаркульского </w:t>
      </w:r>
      <w:r w:rsidRPr="00C61F47">
        <w:rPr>
          <w:b/>
          <w:bCs/>
          <w:color w:val="000000"/>
          <w:spacing w:val="-9"/>
          <w:sz w:val="28"/>
          <w:szCs w:val="28"/>
        </w:rPr>
        <w:t xml:space="preserve"> сельского поселения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318"/>
        <w:jc w:val="both"/>
        <w:rPr>
          <w:color w:val="304855"/>
          <w:sz w:val="18"/>
          <w:szCs w:val="18"/>
        </w:rPr>
      </w:pPr>
      <w:r w:rsidRPr="00C61F47">
        <w:rPr>
          <w:color w:val="304855"/>
          <w:sz w:val="28"/>
          <w:szCs w:val="28"/>
        </w:rPr>
        <w:t> </w:t>
      </w:r>
    </w:p>
    <w:p w:rsidR="009E3323" w:rsidRPr="00C61F47" w:rsidRDefault="009E3323" w:rsidP="009E3323">
      <w:pPr>
        <w:shd w:val="clear" w:color="auto" w:fill="FFFFFF"/>
        <w:spacing w:line="234" w:lineRule="atLeast"/>
        <w:jc w:val="center"/>
        <w:rPr>
          <w:color w:val="304855"/>
          <w:sz w:val="18"/>
          <w:szCs w:val="18"/>
        </w:rPr>
      </w:pPr>
      <w:r w:rsidRPr="00C61F47">
        <w:rPr>
          <w:b/>
          <w:bCs/>
          <w:color w:val="000000"/>
          <w:spacing w:val="1"/>
          <w:sz w:val="28"/>
          <w:szCs w:val="28"/>
          <w:lang w:val="en-US"/>
        </w:rPr>
        <w:t>I</w:t>
      </w:r>
      <w:r w:rsidRPr="00C61F47">
        <w:rPr>
          <w:b/>
          <w:bCs/>
          <w:color w:val="000000"/>
          <w:spacing w:val="1"/>
          <w:sz w:val="28"/>
          <w:szCs w:val="28"/>
        </w:rPr>
        <w:t>.</w:t>
      </w:r>
      <w:r w:rsidRPr="00C61F47">
        <w:rPr>
          <w:b/>
          <w:bCs/>
          <w:color w:val="000000"/>
          <w:spacing w:val="1"/>
          <w:sz w:val="28"/>
          <w:lang w:val="en-US"/>
        </w:rPr>
        <w:t> </w:t>
      </w:r>
      <w:r w:rsidRPr="00C61F47">
        <w:rPr>
          <w:b/>
          <w:bCs/>
          <w:color w:val="000000"/>
          <w:spacing w:val="1"/>
          <w:sz w:val="28"/>
          <w:szCs w:val="28"/>
        </w:rPr>
        <w:t>Общие положения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Настоящие Правила устанавливают порядок присвоения,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изменения и аннулирования адресов, включая требования к структуре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-2"/>
          <w:sz w:val="28"/>
          <w:szCs w:val="28"/>
        </w:rPr>
        <w:t>адреса.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1.</w:t>
      </w:r>
      <w:r w:rsidRPr="00C61F47">
        <w:rPr>
          <w:color w:val="000000"/>
          <w:spacing w:val="-12"/>
          <w:sz w:val="14"/>
          <w:szCs w:val="14"/>
        </w:rPr>
        <w:t>     </w:t>
      </w:r>
      <w:r w:rsidRPr="00C61F47">
        <w:rPr>
          <w:color w:val="000000"/>
          <w:spacing w:val="-12"/>
          <w:sz w:val="14"/>
        </w:rPr>
        <w:t> </w:t>
      </w:r>
      <w:r w:rsidRPr="00C61F47">
        <w:rPr>
          <w:color w:val="000000"/>
          <w:spacing w:val="4"/>
          <w:sz w:val="28"/>
          <w:szCs w:val="28"/>
        </w:rPr>
        <w:t>Понятия, используемые в настоящих Правилах, означают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z w:val="28"/>
          <w:szCs w:val="28"/>
        </w:rPr>
        <w:t>следующее: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0"/>
          <w:sz w:val="28"/>
          <w:szCs w:val="28"/>
        </w:rPr>
        <w:t>"адресообразующие элементы" - страна, субъект Российской</w:t>
      </w:r>
      <w:r w:rsidRPr="00C61F47">
        <w:rPr>
          <w:color w:val="000000"/>
          <w:spacing w:val="1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Федерации, муниципальное образование, населенный пункт, элемент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2"/>
          <w:sz w:val="28"/>
          <w:szCs w:val="28"/>
        </w:rPr>
        <w:t>улично-дорожной сети, элемент планировочной структуры и</w:t>
      </w:r>
      <w:r>
        <w:rPr>
          <w:color w:val="000000"/>
          <w:spacing w:val="12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идентификационный элемент (элементы) объекта адресации;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2"/>
          <w:sz w:val="28"/>
          <w:szCs w:val="28"/>
        </w:rPr>
        <w:t>"идентификационные элементы объекта адресации" - номер</w:t>
      </w:r>
      <w:r w:rsidRPr="00C61F47">
        <w:rPr>
          <w:color w:val="000000"/>
          <w:spacing w:val="1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земельного участка, типы и номера зданий (сооружений), помещений и объектов незавершенного строительства;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"уникальный номер адреса объекта адресации в государственном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адресном реестре" - номер записи, который присваивается адресу объекта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адресации в государственном адресном реестре;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4"/>
          <w:sz w:val="28"/>
          <w:szCs w:val="28"/>
        </w:rPr>
        <w:t>"элемент планировочной структуры" - зона (массив), район (в том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10"/>
          <w:sz w:val="28"/>
          <w:szCs w:val="28"/>
        </w:rPr>
        <w:t>числе жилой район, микрорайон, квартал, промышленный район),</w:t>
      </w:r>
      <w:r w:rsidRPr="00C61F47">
        <w:rPr>
          <w:color w:val="000000"/>
          <w:spacing w:val="10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территории размещения садоводческих, огороднических и дачных</w:t>
      </w:r>
      <w:r>
        <w:rPr>
          <w:color w:val="000000"/>
          <w:spacing w:val="5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некоммерческих объединений;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9"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0"/>
          <w:sz w:val="28"/>
          <w:szCs w:val="28"/>
        </w:rPr>
        <w:t>"элемент улично-дорожной сети" - улица, проспект, переулок,</w:t>
      </w:r>
      <w:r w:rsidRPr="00C61F47">
        <w:rPr>
          <w:color w:val="000000"/>
          <w:spacing w:val="10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проезд, набережная, площадь, бульвар, тупик, съезд, шоссе, аллея и иное.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3.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Адрес, присвоенный объекту адресации, должен отвечать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следующим требованиям: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а)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уникальность. Один и тот же адрес не может быть присвоен более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z w:val="28"/>
          <w:szCs w:val="28"/>
        </w:rPr>
        <w:t>чем одному объекту адресации, за исключением случаев повторного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присвоения одного и того же адреса новому объекту адресации взамен</w:t>
      </w:r>
      <w:r>
        <w:rPr>
          <w:color w:val="000000"/>
          <w:spacing w:val="11"/>
          <w:sz w:val="28"/>
          <w:szCs w:val="28"/>
        </w:rPr>
        <w:t xml:space="preserve"> </w:t>
      </w:r>
      <w:r w:rsidRPr="00C61F47">
        <w:rPr>
          <w:color w:val="000000"/>
          <w:spacing w:val="5"/>
          <w:sz w:val="28"/>
          <w:szCs w:val="28"/>
        </w:rPr>
        <w:t>аннулированного адреса объекта адресации, а также присвоения одного и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13"/>
          <w:sz w:val="28"/>
          <w:szCs w:val="28"/>
        </w:rPr>
        <w:t>того же адреса земельному участку и расположенному на нем зданию</w:t>
      </w:r>
      <w:r w:rsidRPr="00C61F47">
        <w:rPr>
          <w:color w:val="000000"/>
          <w:spacing w:val="3"/>
          <w:sz w:val="28"/>
          <w:szCs w:val="28"/>
        </w:rPr>
        <w:t>(сооружению) или объекту незавершенного строительства;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9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обязательность. Каждому объекту адресации должен быть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присвоен адрес в соответствии с настоящими Правилами;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lastRenderedPageBreak/>
        <w:t>в)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легитимность. Правовую основу адреса обеспечивает соблюдение процедуры присвоения объекту адресации адреса, изменения и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аннулирования такого адреса, а также внесение адреса в государственный</w:t>
      </w:r>
      <w:r>
        <w:rPr>
          <w:color w:val="000000"/>
          <w:spacing w:val="5"/>
          <w:sz w:val="28"/>
          <w:szCs w:val="28"/>
        </w:rPr>
        <w:t xml:space="preserve"> </w:t>
      </w:r>
      <w:r w:rsidRPr="00C61F47">
        <w:rPr>
          <w:color w:val="000000"/>
          <w:spacing w:val="2"/>
          <w:sz w:val="28"/>
          <w:szCs w:val="28"/>
        </w:rPr>
        <w:t>адресный реестр.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9" w:firstLine="64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4.</w:t>
      </w:r>
      <w:r w:rsidRPr="00C61F47">
        <w:rPr>
          <w:color w:val="000000"/>
          <w:spacing w:val="-12"/>
          <w:sz w:val="14"/>
          <w:szCs w:val="14"/>
        </w:rPr>
        <w:t>     </w:t>
      </w:r>
      <w:r w:rsidRPr="00C61F47">
        <w:rPr>
          <w:color w:val="000000"/>
          <w:spacing w:val="-12"/>
          <w:sz w:val="14"/>
        </w:rPr>
        <w:t> </w:t>
      </w:r>
      <w:r w:rsidRPr="00C61F47">
        <w:rPr>
          <w:color w:val="000000"/>
          <w:spacing w:val="5"/>
          <w:sz w:val="28"/>
          <w:szCs w:val="28"/>
        </w:rPr>
        <w:t>Присвоение, изменение и аннулирование адресов осуществляется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без взимания платы.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9" w:firstLine="64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5.</w:t>
      </w:r>
      <w:r w:rsidRPr="00C61F47">
        <w:rPr>
          <w:color w:val="000000"/>
          <w:spacing w:val="-11"/>
          <w:sz w:val="14"/>
          <w:szCs w:val="14"/>
        </w:rPr>
        <w:t>     </w:t>
      </w:r>
      <w:r w:rsidRPr="00C61F47">
        <w:rPr>
          <w:color w:val="000000"/>
          <w:spacing w:val="-11"/>
          <w:sz w:val="14"/>
        </w:rPr>
        <w:t> </w:t>
      </w:r>
      <w:r w:rsidRPr="00C61F47">
        <w:rPr>
          <w:color w:val="000000"/>
          <w:spacing w:val="5"/>
          <w:sz w:val="28"/>
          <w:szCs w:val="28"/>
        </w:rPr>
        <w:t>Объектами адресации являются один или несколько объектов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недвижимого имущества, в том числе земельные участки, здания,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сооружения, помещения и объекты незавершенного строительства.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4"/>
          <w:szCs w:val="24"/>
        </w:rPr>
        <w:t> 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3600" w:hanging="1958"/>
        <w:rPr>
          <w:color w:val="304855"/>
          <w:sz w:val="18"/>
          <w:szCs w:val="18"/>
        </w:rPr>
      </w:pPr>
      <w:r w:rsidRPr="00C61F47">
        <w:rPr>
          <w:b/>
          <w:bCs/>
          <w:color w:val="000000"/>
          <w:spacing w:val="1"/>
          <w:sz w:val="28"/>
          <w:szCs w:val="28"/>
          <w:lang w:val="en-US"/>
        </w:rPr>
        <w:t>II</w:t>
      </w:r>
      <w:r w:rsidRPr="00C61F47">
        <w:rPr>
          <w:b/>
          <w:bCs/>
          <w:color w:val="000000"/>
          <w:spacing w:val="1"/>
          <w:sz w:val="28"/>
          <w:szCs w:val="28"/>
        </w:rPr>
        <w:t>.</w:t>
      </w:r>
      <w:r w:rsidRPr="00C61F47">
        <w:rPr>
          <w:b/>
          <w:bCs/>
          <w:color w:val="000000"/>
          <w:spacing w:val="1"/>
          <w:sz w:val="28"/>
        </w:rPr>
        <w:t> </w:t>
      </w:r>
      <w:r w:rsidRPr="00C61F47">
        <w:rPr>
          <w:b/>
          <w:bCs/>
          <w:color w:val="000000"/>
          <w:spacing w:val="1"/>
          <w:sz w:val="28"/>
          <w:szCs w:val="28"/>
        </w:rPr>
        <w:t>Порядок присвоения объекту адресации адреса, изменения и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61F47">
        <w:rPr>
          <w:b/>
          <w:bCs/>
          <w:color w:val="000000"/>
          <w:spacing w:val="3"/>
          <w:sz w:val="28"/>
          <w:szCs w:val="28"/>
        </w:rPr>
        <w:t>аннулирования такого адреса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9" w:firstLine="64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6.</w:t>
      </w:r>
      <w:r w:rsidRPr="00C61F47">
        <w:rPr>
          <w:color w:val="000000"/>
          <w:spacing w:val="-11"/>
          <w:sz w:val="14"/>
          <w:szCs w:val="14"/>
        </w:rPr>
        <w:t>     </w:t>
      </w:r>
      <w:r w:rsidRPr="00C61F47">
        <w:rPr>
          <w:color w:val="000000"/>
          <w:spacing w:val="-11"/>
          <w:sz w:val="14"/>
        </w:rPr>
        <w:t> </w:t>
      </w:r>
      <w:r w:rsidRPr="00C61F47">
        <w:rPr>
          <w:color w:val="000000"/>
          <w:spacing w:val="3"/>
          <w:sz w:val="28"/>
          <w:szCs w:val="28"/>
        </w:rPr>
        <w:t>Присвоение объекту адресации адреса, изменение и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</w:t>
      </w:r>
      <w:r>
        <w:rPr>
          <w:color w:val="000000"/>
          <w:spacing w:val="4"/>
          <w:sz w:val="28"/>
          <w:szCs w:val="28"/>
        </w:rPr>
        <w:t xml:space="preserve"> </w:t>
      </w:r>
      <w:r w:rsidRPr="00C61F47">
        <w:rPr>
          <w:color w:val="000000"/>
          <w:spacing w:val="6"/>
          <w:sz w:val="28"/>
          <w:szCs w:val="28"/>
        </w:rPr>
        <w:t>самоуправления внутригородских муниципальных образований городов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федерального значения, уполномоченными законами указанных субъектов</w:t>
      </w:r>
      <w:r>
        <w:rPr>
          <w:color w:val="000000"/>
          <w:spacing w:val="3"/>
          <w:sz w:val="28"/>
          <w:szCs w:val="28"/>
        </w:rPr>
        <w:t xml:space="preserve"> </w:t>
      </w:r>
      <w:r w:rsidRPr="00C61F47">
        <w:rPr>
          <w:color w:val="000000"/>
          <w:spacing w:val="2"/>
          <w:sz w:val="28"/>
          <w:szCs w:val="28"/>
        </w:rPr>
        <w:t>Российской Федерации на присвоение объектам адресации адресов (далее -уполномоченные органы), с использованием федеральной информационной адресной системы.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6"/>
          <w:sz w:val="28"/>
          <w:szCs w:val="28"/>
        </w:rPr>
        <w:t>7. Присвоение объектам адресации адресов и аннулирование таких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адресов осуществляется уполномоченными органами по собственной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10"/>
          <w:sz w:val="28"/>
          <w:szCs w:val="28"/>
        </w:rPr>
        <w:t>инициативе или на основании заявлений физических или юридических</w:t>
      </w:r>
      <w:r w:rsidRPr="00C61F47">
        <w:rPr>
          <w:color w:val="000000"/>
          <w:spacing w:val="10"/>
          <w:sz w:val="28"/>
        </w:rPr>
        <w:t> </w:t>
      </w:r>
      <w:r w:rsidRPr="00C61F47">
        <w:rPr>
          <w:color w:val="000000"/>
          <w:spacing w:val="12"/>
          <w:sz w:val="28"/>
          <w:szCs w:val="28"/>
        </w:rPr>
        <w:t>лиц, указанных в пунктах 27 и 29 настоящих Правил. Аннулирование</w:t>
      </w:r>
      <w:r w:rsidRPr="00C61F47">
        <w:rPr>
          <w:color w:val="000000"/>
          <w:spacing w:val="12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адресов объектов адресации осуществляется уполномоченными органами на основании информации органа, осуществляющего кадастровый учет и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ведение государственного кадастра недвижимости, о снятии с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кадастрового учета объекта недвижимости, а также об отказе в осуществлении кадастрового учета объекта недвижимости по основаниям,</w:t>
      </w:r>
      <w:r>
        <w:rPr>
          <w:color w:val="000000"/>
          <w:spacing w:val="3"/>
          <w:sz w:val="28"/>
          <w:szCs w:val="28"/>
        </w:rPr>
        <w:t xml:space="preserve"> </w:t>
      </w:r>
      <w:r w:rsidRPr="00C61F47">
        <w:rPr>
          <w:color w:val="000000"/>
          <w:spacing w:val="5"/>
          <w:sz w:val="28"/>
          <w:szCs w:val="28"/>
        </w:rPr>
        <w:t>указанным в пунктах 1 и 3 части 2 статьи 27 Федерального закона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"О государственном кадастре недвижимости", предоставляемой в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установленном Правительством Российской Федерации порядке</w:t>
      </w:r>
      <w:r>
        <w:rPr>
          <w:color w:val="000000"/>
          <w:spacing w:val="6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межведомственного информационного взаимодействия при ведении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государственного адресного реестра. Изменение адресов объектов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адресации осуществляется уполномоченными органами на основании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принятых решений о присвоении адресообразующим элементам</w:t>
      </w:r>
      <w:r>
        <w:rPr>
          <w:color w:val="000000"/>
          <w:spacing w:val="11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наименований, об изменении и аннулировании их наименований.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8. Присвоение объекту адресации адреса осуществляется:</w:t>
      </w:r>
    </w:p>
    <w:p w:rsidR="009E3323" w:rsidRPr="00C61F47" w:rsidRDefault="009E3323" w:rsidP="009E3323">
      <w:pPr>
        <w:shd w:val="clear" w:color="auto" w:fill="FFFFFF"/>
        <w:spacing w:line="234" w:lineRule="atLeast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8"/>
          <w:sz w:val="28"/>
          <w:szCs w:val="28"/>
        </w:rPr>
        <w:t>а)</w:t>
      </w:r>
      <w:r w:rsidRPr="00C61F47">
        <w:rPr>
          <w:color w:val="000000"/>
          <w:spacing w:val="-8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в отношении земельных участков в случаях: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- подготовки документации по планировке территории в отношении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застроенной и подлежащей застройке территории в соответствии с</w:t>
      </w:r>
      <w:r>
        <w:rPr>
          <w:color w:val="000000"/>
          <w:spacing w:val="4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Градостроительным кодексом Российской Федерации;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lastRenderedPageBreak/>
        <w:t>- выполнения в отношении земельного участка в соответствии с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z w:val="28"/>
          <w:szCs w:val="28"/>
        </w:rPr>
        <w:t>требованиями,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установленными Федеральным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-3"/>
          <w:sz w:val="28"/>
          <w:szCs w:val="28"/>
        </w:rPr>
        <w:t>законом</w:t>
      </w:r>
      <w:r w:rsidRPr="00C61F47">
        <w:rPr>
          <w:color w:val="000000"/>
          <w:spacing w:val="-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"О государственном кадастре недвижимости", работ, в результате которых</w:t>
      </w:r>
      <w:r>
        <w:rPr>
          <w:color w:val="000000"/>
          <w:spacing w:val="2"/>
          <w:sz w:val="28"/>
          <w:szCs w:val="28"/>
        </w:rPr>
        <w:t xml:space="preserve"> </w:t>
      </w:r>
      <w:r w:rsidRPr="00C61F47">
        <w:rPr>
          <w:color w:val="000000"/>
          <w:spacing w:val="4"/>
          <w:sz w:val="28"/>
          <w:szCs w:val="28"/>
        </w:rPr>
        <w:t>обеспечивается подготовка документов, содержащих необходимые для осуществления государственного кадастрового учета сведения о таком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22"/>
          <w:sz w:val="28"/>
          <w:szCs w:val="28"/>
        </w:rPr>
        <w:t>земельном участке, при постановке земельного участка на</w:t>
      </w:r>
      <w:r>
        <w:rPr>
          <w:color w:val="000000"/>
          <w:spacing w:val="22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государственный кадастровый учет;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9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9"/>
          <w:sz w:val="28"/>
          <w:szCs w:val="28"/>
        </w:rPr>
        <w:t>б)</w:t>
      </w:r>
      <w:r w:rsidRPr="00C61F47">
        <w:rPr>
          <w:color w:val="000000"/>
          <w:spacing w:val="-9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в отношении зданий, сооружений и объектов незавершенного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строительства в случаях: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43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7"/>
          <w:sz w:val="28"/>
          <w:szCs w:val="28"/>
        </w:rPr>
        <w:t>- выдачи (получения) разрешения на строительство здания или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сооружения;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36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6"/>
          <w:sz w:val="28"/>
          <w:szCs w:val="28"/>
        </w:rPr>
        <w:t>- выполнения в отношении здания, сооружения и объекта</w:t>
      </w:r>
      <w:r w:rsidRPr="00C61F47">
        <w:rPr>
          <w:color w:val="000000"/>
          <w:spacing w:val="16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незавершенного строительства в соответствии с требованиями,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установленными Федеральным законом "О государственном кадастре недвижимости", работ, в результате которых обеспечивается подготовка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0"/>
          <w:sz w:val="28"/>
          <w:szCs w:val="28"/>
        </w:rPr>
        <w:t>документов, содержащих необходимые для осуществления</w:t>
      </w:r>
      <w:r w:rsidRPr="00C61F47">
        <w:rPr>
          <w:color w:val="000000"/>
          <w:spacing w:val="20"/>
          <w:sz w:val="28"/>
        </w:rPr>
        <w:t> </w:t>
      </w:r>
      <w:r w:rsidRPr="00C61F47">
        <w:rPr>
          <w:color w:val="000000"/>
          <w:spacing w:val="15"/>
          <w:sz w:val="28"/>
          <w:szCs w:val="28"/>
        </w:rPr>
        <w:t>государственного кадастрового учета сведения о таком здании,</w:t>
      </w:r>
      <w:r>
        <w:rPr>
          <w:color w:val="000000"/>
          <w:spacing w:val="15"/>
          <w:sz w:val="28"/>
          <w:szCs w:val="28"/>
        </w:rPr>
        <w:t xml:space="preserve"> </w:t>
      </w:r>
      <w:r w:rsidRPr="00C61F47">
        <w:rPr>
          <w:color w:val="000000"/>
          <w:spacing w:val="6"/>
          <w:sz w:val="28"/>
          <w:szCs w:val="28"/>
        </w:rPr>
        <w:t>сооружении и объекте незавершенного строительства, при постановке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здания, сооружения и объекта незавершенного строительства на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государственный кадастровый учет (в случае, если в соответствии с</w:t>
      </w:r>
      <w:r>
        <w:rPr>
          <w:color w:val="000000"/>
          <w:spacing w:val="4"/>
          <w:sz w:val="28"/>
          <w:szCs w:val="28"/>
        </w:rPr>
        <w:t xml:space="preserve"> </w:t>
      </w:r>
      <w:r w:rsidRPr="00C61F47">
        <w:rPr>
          <w:color w:val="000000"/>
          <w:spacing w:val="6"/>
          <w:sz w:val="28"/>
          <w:szCs w:val="28"/>
        </w:rPr>
        <w:t>Градостроительным кодексом Российской Федерации для строительства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или реконструкции здания, сооружения и объекта незавершенного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строительства получение разрешения на строительство не требуется);</w:t>
      </w:r>
    </w:p>
    <w:p w:rsidR="009E3323" w:rsidRPr="00C61F47" w:rsidRDefault="009E3323" w:rsidP="009E3323">
      <w:pPr>
        <w:shd w:val="clear" w:color="auto" w:fill="FFFFFF"/>
        <w:spacing w:line="234" w:lineRule="atLeast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в)</w:t>
      </w:r>
      <w:r w:rsidRPr="00C61F47">
        <w:rPr>
          <w:color w:val="000000"/>
          <w:spacing w:val="-7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в отношении помещений в случаях: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    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перепланировки помещения в целях перевода жилого помещения в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нежилое помещение или нежилого помещения в жилое помещение;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- подготовки и оформления в отношении помещения, в том числе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7"/>
          <w:sz w:val="28"/>
          <w:szCs w:val="28"/>
        </w:rPr>
        <w:t>образуемого в результате преобразования другого помещения</w:t>
      </w:r>
      <w:r w:rsidRPr="00C61F47">
        <w:rPr>
          <w:color w:val="000000"/>
          <w:spacing w:val="17"/>
          <w:sz w:val="28"/>
        </w:rPr>
        <w:t> </w:t>
      </w:r>
      <w:r w:rsidRPr="00C61F47">
        <w:rPr>
          <w:color w:val="000000"/>
          <w:spacing w:val="10"/>
          <w:sz w:val="28"/>
          <w:szCs w:val="28"/>
        </w:rPr>
        <w:t>(помещений) в соответствии с положениями, предусмотренными</w:t>
      </w:r>
      <w:r w:rsidRPr="00C61F47">
        <w:rPr>
          <w:color w:val="000000"/>
          <w:spacing w:val="1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Федеральным законом "О государственном кадастре недвижимости",</w:t>
      </w:r>
      <w:r w:rsidRPr="00C61F47">
        <w:rPr>
          <w:color w:val="000000"/>
          <w:spacing w:val="20"/>
          <w:sz w:val="28"/>
          <w:szCs w:val="28"/>
        </w:rPr>
        <w:t>документов, содержащих необходимые для осуществления</w:t>
      </w:r>
      <w:r w:rsidRPr="00C61F47">
        <w:rPr>
          <w:color w:val="000000"/>
          <w:spacing w:val="2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государственного кадастрового учета сведения о таком помещении.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9.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При присвоении адресов зданиям, сооружениям и объектам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незавершенного строительства такие адреса должны соответствовать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адресам земельных участков, в границах которых расположены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соответствующие здания, сооружения и объекты незавершенного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строительства.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3"/>
          <w:sz w:val="28"/>
          <w:szCs w:val="28"/>
        </w:rPr>
        <w:t>10.</w:t>
      </w:r>
      <w:r w:rsidRPr="00C61F47">
        <w:rPr>
          <w:color w:val="000000"/>
          <w:spacing w:val="-13"/>
          <w:sz w:val="14"/>
          <w:szCs w:val="14"/>
        </w:rPr>
        <w:t>    </w:t>
      </w:r>
      <w:r w:rsidRPr="00C61F47">
        <w:rPr>
          <w:color w:val="000000"/>
          <w:spacing w:val="-13"/>
          <w:sz w:val="14"/>
        </w:rPr>
        <w:t> </w:t>
      </w:r>
      <w:r w:rsidRPr="00C61F47">
        <w:rPr>
          <w:color w:val="000000"/>
          <w:spacing w:val="6"/>
          <w:sz w:val="28"/>
          <w:szCs w:val="28"/>
        </w:rPr>
        <w:t xml:space="preserve">В случае если зданию или сооружению не присвоен адрес, присвоение адреса помещению, расположенному в таком здании </w:t>
      </w:r>
      <w:r w:rsidRPr="00C61F47">
        <w:rPr>
          <w:color w:val="000000"/>
          <w:spacing w:val="6"/>
          <w:sz w:val="28"/>
          <w:szCs w:val="28"/>
        </w:rPr>
        <w:lastRenderedPageBreak/>
        <w:t>или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сооружении, осуществляется при условии одновременного присвоения</w:t>
      </w:r>
      <w:r>
        <w:rPr>
          <w:color w:val="000000"/>
          <w:spacing w:val="3"/>
          <w:sz w:val="28"/>
          <w:szCs w:val="28"/>
        </w:rPr>
        <w:t xml:space="preserve"> </w:t>
      </w:r>
      <w:r w:rsidRPr="00C61F47">
        <w:rPr>
          <w:color w:val="000000"/>
          <w:spacing w:val="2"/>
          <w:sz w:val="28"/>
          <w:szCs w:val="28"/>
        </w:rPr>
        <w:t>адреса такому зданию или сооружению.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3"/>
          <w:sz w:val="28"/>
          <w:szCs w:val="28"/>
        </w:rPr>
        <w:t>11.</w:t>
      </w:r>
      <w:r w:rsidRPr="00C61F47">
        <w:rPr>
          <w:color w:val="000000"/>
          <w:spacing w:val="-13"/>
          <w:sz w:val="14"/>
          <w:szCs w:val="14"/>
        </w:rPr>
        <w:t>    </w:t>
      </w:r>
      <w:r w:rsidRPr="00C61F47">
        <w:rPr>
          <w:color w:val="000000"/>
          <w:spacing w:val="-13"/>
          <w:sz w:val="14"/>
        </w:rPr>
        <w:t> </w:t>
      </w:r>
      <w:r w:rsidRPr="00C61F47">
        <w:rPr>
          <w:color w:val="000000"/>
          <w:spacing w:val="4"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в нем помещениям.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12.</w:t>
      </w:r>
      <w:r w:rsidRPr="00C61F47">
        <w:rPr>
          <w:color w:val="000000"/>
          <w:spacing w:val="-12"/>
          <w:sz w:val="14"/>
          <w:szCs w:val="14"/>
        </w:rPr>
        <w:t>    </w:t>
      </w:r>
      <w:r w:rsidRPr="00C61F47">
        <w:rPr>
          <w:color w:val="000000"/>
          <w:spacing w:val="-12"/>
          <w:sz w:val="14"/>
        </w:rPr>
        <w:t> </w:t>
      </w:r>
      <w:r w:rsidRPr="00C61F47">
        <w:rPr>
          <w:color w:val="000000"/>
          <w:spacing w:val="8"/>
          <w:sz w:val="28"/>
          <w:szCs w:val="28"/>
        </w:rPr>
        <w:t>В случае присвоения наименований элементам планировочной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структуры и элементам улично-дорожной сети изменения или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аннулирования их наименований, изменения адресов объектов адресации,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решения по которым принимаются уполномоченными органами,</w:t>
      </w:r>
      <w:r>
        <w:rPr>
          <w:color w:val="000000"/>
          <w:spacing w:val="5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осуществляется одновременно с размещением уполномоченным органом в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государственном адресном реестре сведений о присвоении наименований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элементам планировочной структуры и элементам улично-дорожной сети,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об изменении или аннулировании их наименований в соответствии с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порядком ведения государственного адресного реестра.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5"/>
          <w:sz w:val="28"/>
          <w:szCs w:val="28"/>
        </w:rPr>
        <w:t>13.</w:t>
      </w:r>
      <w:r w:rsidRPr="00C61F47">
        <w:rPr>
          <w:color w:val="000000"/>
          <w:spacing w:val="-15"/>
          <w:sz w:val="14"/>
          <w:szCs w:val="14"/>
        </w:rPr>
        <w:t>    </w:t>
      </w:r>
      <w:r w:rsidRPr="00C61F47">
        <w:rPr>
          <w:color w:val="000000"/>
          <w:spacing w:val="-15"/>
          <w:sz w:val="14"/>
        </w:rPr>
        <w:t> </w:t>
      </w:r>
      <w:r w:rsidRPr="00C61F47">
        <w:rPr>
          <w:color w:val="000000"/>
          <w:spacing w:val="5"/>
          <w:sz w:val="28"/>
          <w:szCs w:val="28"/>
        </w:rPr>
        <w:t>Изменение адреса объекта адресации в случае изменения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наименований и границ субъектов Российской Федерации, муниципальных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образований и населенных пунктов осуществляется на основании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информации Государственного каталога географических названий и</w:t>
      </w:r>
      <w:r>
        <w:rPr>
          <w:color w:val="000000"/>
          <w:spacing w:val="3"/>
          <w:sz w:val="28"/>
          <w:szCs w:val="28"/>
        </w:rPr>
        <w:t xml:space="preserve"> </w:t>
      </w:r>
      <w:r w:rsidRPr="00C61F47">
        <w:rPr>
          <w:color w:val="000000"/>
          <w:spacing w:val="2"/>
          <w:sz w:val="28"/>
          <w:szCs w:val="28"/>
        </w:rPr>
        <w:t>государственного реестра муниципальных образований Российской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Федерации, предоставляемой оператору федеральной информационной адресной системы в установленном Правительством Российской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-1"/>
          <w:sz w:val="28"/>
          <w:szCs w:val="28"/>
        </w:rPr>
        <w:t>Федерации порядке</w:t>
      </w:r>
      <w:r w:rsidRPr="00C61F47">
        <w:rPr>
          <w:color w:val="000000"/>
          <w:spacing w:val="-1"/>
          <w:sz w:val="28"/>
        </w:rPr>
        <w:t> </w:t>
      </w:r>
      <w:r w:rsidRPr="00C61F47">
        <w:rPr>
          <w:color w:val="000000"/>
          <w:sz w:val="28"/>
          <w:szCs w:val="28"/>
        </w:rPr>
        <w:t>межведомственного информационного</w:t>
      </w:r>
      <w:r>
        <w:rPr>
          <w:color w:val="000000"/>
          <w:spacing w:val="2"/>
          <w:sz w:val="28"/>
          <w:szCs w:val="28"/>
        </w:rPr>
        <w:t xml:space="preserve"> в</w:t>
      </w:r>
      <w:r w:rsidRPr="00C61F47">
        <w:rPr>
          <w:color w:val="000000"/>
          <w:spacing w:val="2"/>
          <w:sz w:val="28"/>
          <w:szCs w:val="28"/>
        </w:rPr>
        <w:t>заимодействия при ведении государственного адресного реестра.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84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6"/>
          <w:sz w:val="28"/>
          <w:szCs w:val="28"/>
        </w:rPr>
        <w:t>14.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Аннулирование адреса объекта адресации осуществляется в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-1"/>
          <w:sz w:val="28"/>
          <w:szCs w:val="28"/>
        </w:rPr>
        <w:t>случаях: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а)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прекращения существования объекта адресации;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отказа в осуществлении кадастрового учета объекта адресации по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основаниям, указанным в пунктах 1 и 3 части 2 статьи 27 Федерального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закона "О государственном кадастре недвижимости";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в)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присвоения объекту адресации нового адреса.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84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5"/>
          <w:sz w:val="28"/>
          <w:szCs w:val="28"/>
        </w:rPr>
        <w:t>15.</w:t>
      </w:r>
      <w:r w:rsidRPr="00C61F47">
        <w:rPr>
          <w:color w:val="000000"/>
          <w:spacing w:val="-15"/>
          <w:sz w:val="14"/>
          <w:szCs w:val="14"/>
        </w:rPr>
        <w:t>    </w:t>
      </w:r>
      <w:r w:rsidRPr="00C61F47">
        <w:rPr>
          <w:color w:val="000000"/>
          <w:spacing w:val="-15"/>
          <w:sz w:val="14"/>
        </w:rPr>
        <w:t> </w:t>
      </w:r>
      <w:r w:rsidRPr="00C61F47">
        <w:rPr>
          <w:color w:val="000000"/>
          <w:spacing w:val="4"/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этого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объекта адресации с кадастрового учета, за исключением случаев</w:t>
      </w:r>
      <w:r>
        <w:rPr>
          <w:color w:val="000000"/>
          <w:spacing w:val="5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аннулирования и исключения сведений об объекте адресации, указанных в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частях 4 и 5 статьи 24 Федерального закона "О государственном кадастре</w:t>
      </w:r>
      <w:r>
        <w:rPr>
          <w:color w:val="000000"/>
          <w:spacing w:val="5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недвижимости", из государственного кадастра недвижимости.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84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5"/>
          <w:sz w:val="28"/>
          <w:szCs w:val="28"/>
        </w:rPr>
        <w:t>16.</w:t>
      </w:r>
      <w:r w:rsidRPr="00C61F47">
        <w:rPr>
          <w:color w:val="000000"/>
          <w:spacing w:val="-15"/>
          <w:sz w:val="14"/>
          <w:szCs w:val="14"/>
        </w:rPr>
        <w:t>    </w:t>
      </w:r>
      <w:r w:rsidRPr="00C61F47">
        <w:rPr>
          <w:color w:val="000000"/>
          <w:spacing w:val="-15"/>
          <w:sz w:val="14"/>
        </w:rPr>
        <w:t> </w:t>
      </w:r>
      <w:r w:rsidRPr="00C61F47">
        <w:rPr>
          <w:color w:val="000000"/>
          <w:spacing w:val="9"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</w:t>
      </w:r>
      <w:r w:rsidRPr="00C61F47">
        <w:rPr>
          <w:color w:val="000000"/>
          <w:spacing w:val="9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допускается.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84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17.</w:t>
      </w:r>
      <w:r w:rsidRPr="00C61F47">
        <w:rPr>
          <w:color w:val="000000"/>
          <w:spacing w:val="-12"/>
          <w:sz w:val="14"/>
          <w:szCs w:val="14"/>
        </w:rPr>
        <w:t>    </w:t>
      </w:r>
      <w:r w:rsidRPr="00C61F47">
        <w:rPr>
          <w:color w:val="000000"/>
          <w:spacing w:val="-12"/>
          <w:sz w:val="14"/>
        </w:rPr>
        <w:t> </w:t>
      </w:r>
      <w:r w:rsidRPr="00C61F47">
        <w:rPr>
          <w:color w:val="000000"/>
          <w:spacing w:val="4"/>
          <w:sz w:val="28"/>
          <w:szCs w:val="28"/>
        </w:rPr>
        <w:t>Аннулирование адресов объектов адресации, являющихся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преобразуемыми объектами недвижимости (за исключением объектов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адресации, сохраняющихся в измененных границах), осуществляется после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снятия с учета таких преобразуемых объектов недвижимости.</w:t>
      </w:r>
      <w:r>
        <w:rPr>
          <w:color w:val="000000"/>
          <w:spacing w:val="1"/>
          <w:sz w:val="28"/>
          <w:szCs w:val="28"/>
        </w:rPr>
        <w:t xml:space="preserve"> </w:t>
      </w:r>
      <w:r w:rsidRPr="00C61F47">
        <w:rPr>
          <w:color w:val="000000"/>
          <w:spacing w:val="5"/>
          <w:sz w:val="28"/>
          <w:szCs w:val="28"/>
        </w:rPr>
        <w:t>Аннулирование и повторное присвоение адресов объектам адресации,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 xml:space="preserve">являющимся преобразуемыми объектами недвижимости, </w:t>
      </w:r>
      <w:r w:rsidRPr="00C61F47">
        <w:rPr>
          <w:color w:val="000000"/>
          <w:spacing w:val="8"/>
          <w:sz w:val="28"/>
          <w:szCs w:val="28"/>
        </w:rPr>
        <w:lastRenderedPageBreak/>
        <w:t>которые после</w:t>
      </w:r>
      <w:r w:rsidRPr="00C61F47">
        <w:rPr>
          <w:color w:val="000000"/>
          <w:spacing w:val="8"/>
          <w:sz w:val="28"/>
          <w:szCs w:val="28"/>
        </w:rPr>
        <w:br/>
      </w:r>
      <w:r w:rsidRPr="00C61F47">
        <w:rPr>
          <w:color w:val="000000"/>
          <w:spacing w:val="3"/>
          <w:sz w:val="28"/>
          <w:szCs w:val="28"/>
        </w:rPr>
        <w:t>преобразования сохраняются в измененных границах, не производится.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84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7"/>
          <w:sz w:val="28"/>
          <w:szCs w:val="28"/>
        </w:rPr>
        <w:t>18.</w:t>
      </w:r>
      <w:r w:rsidRPr="00C61F47">
        <w:rPr>
          <w:color w:val="000000"/>
          <w:spacing w:val="-17"/>
          <w:sz w:val="14"/>
          <w:szCs w:val="14"/>
        </w:rPr>
        <w:t>    </w:t>
      </w:r>
      <w:r w:rsidRPr="00C61F47">
        <w:rPr>
          <w:color w:val="000000"/>
          <w:spacing w:val="-17"/>
          <w:sz w:val="14"/>
        </w:rPr>
        <w:t> </w:t>
      </w:r>
      <w:r w:rsidRPr="00C61F47">
        <w:rPr>
          <w:color w:val="000000"/>
          <w:spacing w:val="4"/>
          <w:sz w:val="28"/>
          <w:szCs w:val="28"/>
        </w:rPr>
        <w:t>В случае аннулирования адреса здания или сооружения в связи с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прекращением его существования как объекта недвижимости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одновременно аннулируются адреса всех помещений в таком здании или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сооружении.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91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6"/>
          <w:sz w:val="28"/>
          <w:szCs w:val="28"/>
        </w:rPr>
        <w:t>19.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При присвоении объекту адресации адреса или аннулировании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его адреса уполномоченный орган обязан: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а)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определить возможность присвоения объекту адресации адреса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или аннулирования его адреса;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провести осмотр местонахождения объекта адресации (при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необходимости);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в)</w:t>
      </w:r>
      <w:r w:rsidRPr="00C61F47">
        <w:rPr>
          <w:color w:val="000000"/>
          <w:sz w:val="28"/>
          <w:szCs w:val="28"/>
        </w:rPr>
        <w:t>  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принять решение о присвоении объекту адресации адреса или его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аннулировании в соответствии с требованиями к структуре адреса и порядком, которые установлены настоящими Правилами, или об отказе в</w:t>
      </w:r>
      <w:r>
        <w:rPr>
          <w:color w:val="000000"/>
          <w:spacing w:val="5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присвоении объекту адресации адреса или аннулировании его адреса.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20.</w:t>
      </w:r>
      <w:r w:rsidRPr="00C61F47">
        <w:rPr>
          <w:color w:val="000000"/>
          <w:spacing w:val="-7"/>
          <w:sz w:val="14"/>
          <w:szCs w:val="14"/>
        </w:rPr>
        <w:t> </w:t>
      </w:r>
      <w:r w:rsidRPr="00C61F47">
        <w:rPr>
          <w:color w:val="000000"/>
          <w:spacing w:val="-7"/>
          <w:sz w:val="14"/>
        </w:rPr>
        <w:t> </w:t>
      </w:r>
      <w:r w:rsidRPr="00C61F47">
        <w:rPr>
          <w:color w:val="000000"/>
          <w:spacing w:val="9"/>
          <w:sz w:val="28"/>
          <w:szCs w:val="28"/>
        </w:rPr>
        <w:t>Присвоение объекту адресации адреса или аннулирование его</w:t>
      </w:r>
      <w:r w:rsidRPr="00C61F47">
        <w:rPr>
          <w:color w:val="000000"/>
          <w:spacing w:val="9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адреса подтверждается решением уполномоченного органа о присвоении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объекту адресации адреса или аннулировании его адреса.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21.</w:t>
      </w:r>
      <w:r w:rsidRPr="00C61F47">
        <w:rPr>
          <w:color w:val="000000"/>
          <w:spacing w:val="-5"/>
          <w:sz w:val="14"/>
          <w:szCs w:val="14"/>
        </w:rPr>
        <w:t> </w:t>
      </w:r>
      <w:r w:rsidRPr="00C61F47">
        <w:rPr>
          <w:color w:val="000000"/>
          <w:spacing w:val="-5"/>
          <w:sz w:val="14"/>
        </w:rPr>
        <w:t> </w:t>
      </w:r>
      <w:r w:rsidRPr="00C61F47">
        <w:rPr>
          <w:color w:val="000000"/>
          <w:spacing w:val="3"/>
          <w:sz w:val="28"/>
          <w:szCs w:val="28"/>
        </w:rPr>
        <w:t>Решение уполномоченного органа о присвоении объекту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адресации адреса принимается одновременно: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8"/>
          <w:sz w:val="28"/>
          <w:szCs w:val="28"/>
        </w:rPr>
        <w:t>а)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с утверждением уполномоченным органом схемы расположения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9"/>
          <w:sz w:val="28"/>
          <w:szCs w:val="28"/>
        </w:rPr>
        <w:t>земельного участка, являющегося объектом адресации, на кадастровом</w:t>
      </w:r>
      <w:r w:rsidRPr="00C61F47">
        <w:rPr>
          <w:color w:val="000000"/>
          <w:spacing w:val="9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плане или кадастровой карте соответствующей территории;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9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с заключением уполномоченным органом соглашения о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в)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с заключением уполномоченным органом договора о развитии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застроенной территории в соответствии с Градостроительным кодексом</w:t>
      </w:r>
      <w:r>
        <w:rPr>
          <w:color w:val="000000"/>
          <w:spacing w:val="8"/>
          <w:sz w:val="28"/>
          <w:szCs w:val="28"/>
        </w:rPr>
        <w:t xml:space="preserve"> </w:t>
      </w:r>
      <w:r w:rsidRPr="00C61F47">
        <w:rPr>
          <w:color w:val="000000"/>
          <w:spacing w:val="2"/>
          <w:sz w:val="28"/>
          <w:szCs w:val="28"/>
        </w:rPr>
        <w:t>Российской Федерации;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г)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 утверждением проекта планировки территории;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"/>
          <w:sz w:val="28"/>
          <w:szCs w:val="28"/>
        </w:rPr>
        <w:t>д)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 принятием решения о строительстве объекта адресации.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3"/>
          <w:sz w:val="28"/>
          <w:szCs w:val="28"/>
        </w:rPr>
        <w:t>22.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Решение уполномоченного органа о присвоении объекту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адресации адреса содержит: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06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присвоенный объекту адресации адрес;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0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9"/>
          <w:sz w:val="28"/>
          <w:szCs w:val="28"/>
        </w:rPr>
        <w:t>реквизиты и наименования документов, на основании которых</w:t>
      </w:r>
      <w:r w:rsidRPr="00C61F47">
        <w:rPr>
          <w:color w:val="000000"/>
          <w:spacing w:val="9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принято решение о присвоении адреса;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13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описание местоположения объекта адресации;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5"/>
          <w:sz w:val="28"/>
          <w:szCs w:val="28"/>
        </w:rPr>
        <w:t>кадастровые номера, адреса и сведения об объектах недвижимости,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из которых образуется объект адресации;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5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реестре (в случае присвоения нового адреса объекту адресации);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2" w:firstLine="64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6"/>
          <w:sz w:val="28"/>
          <w:szCs w:val="28"/>
        </w:rPr>
        <w:t>другие необходимые сведения, определенные уполномоченным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-2"/>
          <w:sz w:val="28"/>
          <w:szCs w:val="28"/>
        </w:rPr>
        <w:t>органом.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2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2"/>
          <w:sz w:val="28"/>
          <w:szCs w:val="28"/>
        </w:rPr>
        <w:lastRenderedPageBreak/>
        <w:t>В случае присвоения адреса поставленному на государственный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кадастровый учет объекту недвижимости в решении уполномоченного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органа о присвоении адреса объекту адресации также указывается кадастровый номер объекта недвижимости, являющегося объектом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-1"/>
          <w:sz w:val="28"/>
          <w:szCs w:val="28"/>
        </w:rPr>
        <w:t>адресации.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9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0"/>
          <w:sz w:val="28"/>
          <w:szCs w:val="28"/>
        </w:rPr>
        <w:t>23.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Решение уполномоченного органа об аннулировании адреса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объекта адресации содержит: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4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2"/>
          <w:sz w:val="28"/>
          <w:szCs w:val="28"/>
        </w:rPr>
        <w:t>аннулируемый адрес объекта адресации;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94" w:firstLine="64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2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4"/>
          <w:sz w:val="28"/>
          <w:szCs w:val="28"/>
        </w:rPr>
        <w:t>причину аннулирования адреса объекта адресации;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4"/>
          <w:sz w:val="28"/>
          <w:szCs w:val="28"/>
        </w:rPr>
        <w:t>кадастровый номер объекта адресации и дату его снятия с</w:t>
      </w:r>
      <w:r w:rsidRPr="00C61F47">
        <w:rPr>
          <w:color w:val="000000"/>
          <w:spacing w:val="14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кадастрового учета в случае аннулирования адреса объекта адресации в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связи с прекращением существования объекта адресации;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6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объекта адресации на основании присвоения этому объекту адресации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нового адреса;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7"/>
          <w:sz w:val="28"/>
          <w:szCs w:val="28"/>
        </w:rPr>
        <w:t>другие необходимые сведения, определенные уполномоченным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z w:val="28"/>
          <w:szCs w:val="28"/>
        </w:rPr>
        <w:t>органом.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6"/>
          <w:sz w:val="28"/>
          <w:szCs w:val="28"/>
        </w:rPr>
        <w:t>Решение об аннулировании адреса объекта адресации в случае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присвоения объекту адресации нового адреса может быть по решению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уполномоченного органа объединено с решением о присвоении этому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объекту адресации нового адреса.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24.</w:t>
      </w:r>
      <w:r w:rsidRPr="00C61F47">
        <w:rPr>
          <w:color w:val="000000"/>
          <w:spacing w:val="-7"/>
          <w:sz w:val="14"/>
          <w:szCs w:val="14"/>
        </w:rPr>
        <w:t> </w:t>
      </w:r>
      <w:r w:rsidRPr="00C61F47">
        <w:rPr>
          <w:color w:val="000000"/>
          <w:spacing w:val="-7"/>
          <w:sz w:val="14"/>
        </w:rPr>
        <w:t> </w:t>
      </w:r>
      <w:r w:rsidRPr="00C61F47">
        <w:rPr>
          <w:color w:val="000000"/>
          <w:spacing w:val="3"/>
          <w:sz w:val="28"/>
          <w:szCs w:val="28"/>
        </w:rPr>
        <w:t>Решения уполномоченного органа о присвоении объекту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адресации адреса или аннулировании его адреса могут формироваться с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использованием федеральной информационной адресной системы.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25.</w:t>
      </w:r>
      <w:r w:rsidRPr="00C61F47">
        <w:rPr>
          <w:color w:val="000000"/>
          <w:spacing w:val="-5"/>
          <w:sz w:val="14"/>
          <w:szCs w:val="14"/>
        </w:rPr>
        <w:t> </w:t>
      </w:r>
      <w:r w:rsidRPr="00C61F47">
        <w:rPr>
          <w:color w:val="000000"/>
          <w:spacing w:val="-5"/>
          <w:sz w:val="14"/>
        </w:rPr>
        <w:t> </w:t>
      </w:r>
      <w:r w:rsidRPr="00C61F47">
        <w:rPr>
          <w:color w:val="000000"/>
          <w:spacing w:val="5"/>
          <w:sz w:val="28"/>
          <w:szCs w:val="28"/>
        </w:rPr>
        <w:t>Решение о присвоении объекту адресации адреса или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аннулировании его адреса подлежит обязательному внесению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уполномоченным органом в государственный адресный реестр в течение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3 рабочих дней со дня принятия такого решения.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26.</w:t>
      </w:r>
      <w:r w:rsidRPr="00C61F47">
        <w:rPr>
          <w:color w:val="000000"/>
          <w:spacing w:val="-5"/>
          <w:sz w:val="14"/>
          <w:szCs w:val="14"/>
        </w:rPr>
        <w:t> </w:t>
      </w:r>
      <w:r w:rsidRPr="00C61F47">
        <w:rPr>
          <w:color w:val="000000"/>
          <w:spacing w:val="-5"/>
          <w:sz w:val="14"/>
        </w:rPr>
        <w:t> </w:t>
      </w:r>
      <w:r w:rsidRPr="00C61F47">
        <w:rPr>
          <w:color w:val="000000"/>
          <w:spacing w:val="4"/>
          <w:sz w:val="28"/>
          <w:szCs w:val="28"/>
        </w:rPr>
        <w:t>Датой присвоения объекту адресации адреса, изменения или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9"/>
          <w:sz w:val="28"/>
          <w:szCs w:val="28"/>
        </w:rPr>
        <w:t>аннулирования его адреса признается дата внесения сведений об адресе</w:t>
      </w:r>
      <w:r w:rsidRPr="00C61F47">
        <w:rPr>
          <w:color w:val="000000"/>
          <w:spacing w:val="9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объекта адресации в государственный адресный реестр.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27.</w:t>
      </w:r>
      <w:r w:rsidRPr="00C61F47">
        <w:rPr>
          <w:color w:val="000000"/>
          <w:spacing w:val="-5"/>
          <w:sz w:val="14"/>
          <w:szCs w:val="14"/>
        </w:rPr>
        <w:t> </w:t>
      </w:r>
      <w:r w:rsidRPr="00C61F47">
        <w:rPr>
          <w:color w:val="000000"/>
          <w:spacing w:val="-5"/>
          <w:sz w:val="14"/>
        </w:rPr>
        <w:t> </w:t>
      </w:r>
      <w:r w:rsidRPr="00C61F47">
        <w:rPr>
          <w:color w:val="000000"/>
          <w:spacing w:val="2"/>
          <w:sz w:val="28"/>
          <w:szCs w:val="28"/>
        </w:rPr>
        <w:t>Заявление о присвоении объекту адресации адреса или об аннулировании его адреса (далее – заявление) подается собственником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объекта адресации по собственной инициативе либо лицом, обладающим</w:t>
      </w:r>
      <w:r>
        <w:rPr>
          <w:color w:val="000000"/>
          <w:spacing w:val="6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одним из следующих вещных прав на объект адресации: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а)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право хозяйственного ведения;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право оперативного управления;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в)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право пожизненно наследуемого владения;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г)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право постоянного (бессрочного) пользования.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Cs w:val="26"/>
        </w:rPr>
        <w:lastRenderedPageBreak/>
        <w:t>28.</w:t>
      </w:r>
      <w:r w:rsidRPr="00C61F47">
        <w:rPr>
          <w:color w:val="000000"/>
          <w:spacing w:val="-5"/>
          <w:sz w:val="14"/>
          <w:szCs w:val="14"/>
        </w:rPr>
        <w:t>  </w:t>
      </w:r>
      <w:r w:rsidRPr="00C61F47">
        <w:rPr>
          <w:color w:val="000000"/>
          <w:spacing w:val="-5"/>
          <w:sz w:val="14"/>
        </w:rPr>
        <w:t> </w:t>
      </w:r>
      <w:r w:rsidRPr="00C61F47">
        <w:rPr>
          <w:color w:val="000000"/>
          <w:spacing w:val="3"/>
          <w:sz w:val="28"/>
          <w:szCs w:val="28"/>
        </w:rPr>
        <w:t>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62"/>
        <w:jc w:val="both"/>
        <w:rPr>
          <w:color w:val="304855"/>
          <w:sz w:val="18"/>
          <w:szCs w:val="18"/>
        </w:rPr>
      </w:pPr>
      <w:r w:rsidRPr="00C61F47">
        <w:rPr>
          <w:color w:val="304855"/>
          <w:szCs w:val="26"/>
        </w:rPr>
        <w:t>29.</w:t>
      </w:r>
      <w:r w:rsidRPr="00C61F47">
        <w:rPr>
          <w:color w:val="304855"/>
          <w:sz w:val="14"/>
          <w:szCs w:val="14"/>
        </w:rPr>
        <w:t>  </w:t>
      </w:r>
      <w:r w:rsidRPr="00C61F47">
        <w:rPr>
          <w:color w:val="304855"/>
          <w:sz w:val="14"/>
        </w:rPr>
        <w:t> </w:t>
      </w:r>
      <w:r w:rsidRPr="00C61F47">
        <w:rPr>
          <w:color w:val="000000"/>
          <w:spacing w:val="1"/>
          <w:sz w:val="28"/>
          <w:szCs w:val="28"/>
        </w:rPr>
        <w:t>С заявлением вправе обратиться представители заявителя,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действующие в силу полномочий, основанных на оформленной в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установленном законодательством Российской Федерации порядке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доверенности, и указании федерального закона либо на акте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уполномоченного на то государственного органа или органа местного</w:t>
      </w:r>
      <w:r>
        <w:rPr>
          <w:color w:val="000000"/>
          <w:spacing w:val="11"/>
          <w:sz w:val="28"/>
          <w:szCs w:val="28"/>
        </w:rPr>
        <w:t xml:space="preserve"> </w:t>
      </w:r>
      <w:r w:rsidRPr="00C61F47">
        <w:rPr>
          <w:color w:val="000000"/>
          <w:spacing w:val="2"/>
          <w:sz w:val="28"/>
          <w:szCs w:val="28"/>
        </w:rPr>
        <w:t>самоуправления (далее - представитель заявителя).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4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5"/>
          <w:sz w:val="28"/>
          <w:szCs w:val="28"/>
        </w:rPr>
        <w:t>От имени собственников помещений в многоквартирном доме с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заявлением вправе обратиться представитель таких собственников, уполномоченный на подачу такого заявления принятым в установленном</w:t>
      </w:r>
      <w:r>
        <w:rPr>
          <w:color w:val="000000"/>
          <w:spacing w:val="4"/>
          <w:sz w:val="28"/>
          <w:szCs w:val="28"/>
        </w:rPr>
        <w:t xml:space="preserve"> </w:t>
      </w:r>
      <w:r w:rsidRPr="00C61F47">
        <w:rPr>
          <w:color w:val="000000"/>
          <w:spacing w:val="5"/>
          <w:sz w:val="28"/>
          <w:szCs w:val="28"/>
        </w:rPr>
        <w:t>законодательством Российской Федерации порядке решением общего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собрания указанных собственников.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41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5"/>
          <w:sz w:val="28"/>
          <w:szCs w:val="28"/>
        </w:rPr>
        <w:t>От имени членов садоводческого, огороднического и (или) дачного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некоммерческого объединения граждан с заявлением вправе обратиться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представитель указанных членов некоммерческих объединений,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уполномоченный на подачу такого заявления принятым в установленном</w:t>
      </w:r>
      <w:r>
        <w:rPr>
          <w:color w:val="000000"/>
          <w:spacing w:val="4"/>
          <w:sz w:val="28"/>
          <w:szCs w:val="28"/>
        </w:rPr>
        <w:t xml:space="preserve"> </w:t>
      </w:r>
      <w:r w:rsidRPr="00C61F47">
        <w:rPr>
          <w:color w:val="000000"/>
          <w:spacing w:val="5"/>
          <w:sz w:val="28"/>
          <w:szCs w:val="28"/>
        </w:rPr>
        <w:t>законодательством Российской Федерации порядке решением общего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собрания членов такого некоммерческого объединения.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36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30.</w:t>
      </w:r>
      <w:r w:rsidRPr="00C61F47">
        <w:rPr>
          <w:color w:val="000000"/>
          <w:spacing w:val="-7"/>
          <w:sz w:val="14"/>
          <w:szCs w:val="14"/>
        </w:rPr>
        <w:t> </w:t>
      </w:r>
      <w:r w:rsidRPr="00C61F47">
        <w:rPr>
          <w:color w:val="000000"/>
          <w:spacing w:val="-7"/>
          <w:sz w:val="14"/>
        </w:rPr>
        <w:t> </w:t>
      </w:r>
      <w:r w:rsidRPr="00C61F47">
        <w:rPr>
          <w:color w:val="000000"/>
          <w:spacing w:val="3"/>
          <w:sz w:val="28"/>
          <w:szCs w:val="28"/>
        </w:rPr>
        <w:t>В случае образования 2 или более объектов адресации в результате преобразования существующего объекта или объектов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адресации представляется одно заявление на все одновременно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образуемые объекты адресации.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36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2"/>
          <w:sz w:val="28"/>
          <w:szCs w:val="28"/>
        </w:rPr>
        <w:t>31.</w:t>
      </w:r>
      <w:r w:rsidRPr="00C61F47">
        <w:rPr>
          <w:color w:val="000000"/>
          <w:spacing w:val="-2"/>
          <w:sz w:val="14"/>
          <w:szCs w:val="14"/>
        </w:rPr>
        <w:t> </w:t>
      </w:r>
      <w:r w:rsidRPr="00C61F47">
        <w:rPr>
          <w:color w:val="000000"/>
          <w:spacing w:val="-2"/>
          <w:sz w:val="14"/>
        </w:rPr>
        <w:t> </w:t>
      </w:r>
      <w:r w:rsidRPr="00C61F47">
        <w:rPr>
          <w:color w:val="000000"/>
          <w:spacing w:val="2"/>
          <w:sz w:val="28"/>
          <w:szCs w:val="28"/>
        </w:rPr>
        <w:t>Заявление направляется заявителем (представителем заявителя) в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10"/>
          <w:sz w:val="28"/>
          <w:szCs w:val="28"/>
        </w:rPr>
        <w:t>уполномоченный орган на бумажном носителе посредством почтового</w:t>
      </w:r>
      <w:r>
        <w:rPr>
          <w:color w:val="000000"/>
          <w:spacing w:val="10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отправления с описью вложения и уведомлением о вручении или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представляется заявителем лично или в форме электронного документа с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использованием информационно-телекоммуникационных сетей общего</w:t>
      </w:r>
      <w:r>
        <w:rPr>
          <w:color w:val="000000"/>
          <w:spacing w:val="2"/>
          <w:sz w:val="28"/>
          <w:szCs w:val="28"/>
        </w:rPr>
        <w:t xml:space="preserve"> </w:t>
      </w:r>
      <w:r w:rsidRPr="00C61F47">
        <w:rPr>
          <w:color w:val="000000"/>
          <w:spacing w:val="4"/>
          <w:sz w:val="28"/>
          <w:szCs w:val="28"/>
        </w:rPr>
        <w:t>пользования, в том числе федеральной государственной информационной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системы "Единый портал государственных и муниципальных услуг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(функций)" (далее - единый портал) или региональных порталов</w:t>
      </w:r>
      <w:r>
        <w:rPr>
          <w:color w:val="000000"/>
          <w:spacing w:val="6"/>
          <w:sz w:val="28"/>
          <w:szCs w:val="28"/>
        </w:rPr>
        <w:t xml:space="preserve"> </w:t>
      </w:r>
      <w:r w:rsidRPr="00C61F47">
        <w:rPr>
          <w:color w:val="000000"/>
          <w:spacing w:val="5"/>
          <w:sz w:val="28"/>
          <w:szCs w:val="28"/>
        </w:rPr>
        <w:t>государственных и муниципальных услуг (функций) (далее -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региональный портал), портала федеральной информационной адресной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системы в информационно-телекоммуникационной сети "Интернет"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(далее - портал адресной системы).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5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4"/>
          <w:sz w:val="28"/>
          <w:szCs w:val="28"/>
        </w:rPr>
        <w:t>Заявление представляется заявителем (представителем заявителя) в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уполномоченный орган или многофункциональный центр предоставления государственных и муниципальных услуг, с которым уполномоченным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органом в установленном Правительством Российской Федерации порядке заключено соглашение о взаимодействии.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2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8"/>
          <w:sz w:val="28"/>
          <w:szCs w:val="28"/>
        </w:rPr>
        <w:t>Перечень многофункциональных центров, с которыми</w:t>
      </w:r>
      <w:r w:rsidRPr="00C61F47">
        <w:rPr>
          <w:color w:val="000000"/>
          <w:spacing w:val="18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уполномоченным органом в установленном Правительством Российской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 xml:space="preserve">Федерации порядке заключено соглашение о взаимодействии, </w:t>
      </w:r>
      <w:r w:rsidRPr="00C61F47">
        <w:rPr>
          <w:color w:val="000000"/>
          <w:spacing w:val="2"/>
          <w:sz w:val="28"/>
          <w:szCs w:val="28"/>
        </w:rPr>
        <w:lastRenderedPageBreak/>
        <w:t>публикуется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на официальных сайтах уполномоченных органов в информационно-</w:t>
      </w:r>
      <w:r w:rsidRPr="00C61F47">
        <w:rPr>
          <w:color w:val="000000"/>
          <w:spacing w:val="2"/>
          <w:sz w:val="28"/>
          <w:szCs w:val="28"/>
        </w:rPr>
        <w:t>телекоммуникационной сети "Интернет".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9"/>
          <w:sz w:val="28"/>
          <w:szCs w:val="28"/>
        </w:rPr>
        <w:t>Заявление представляется в уполномоченный орган или</w:t>
      </w:r>
      <w:r w:rsidRPr="00C61F47">
        <w:rPr>
          <w:color w:val="000000"/>
          <w:spacing w:val="9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многофункциональный центр по месту нахождения объекта адресации.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0"/>
          <w:sz w:val="28"/>
          <w:szCs w:val="28"/>
        </w:rPr>
        <w:t>32.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Заявление подписывается заявителем либо представителем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заявителя.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Федерации.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4"/>
          <w:sz w:val="28"/>
          <w:szCs w:val="28"/>
        </w:rPr>
        <w:t>Заявление в форме электронного документа подписывается</w:t>
      </w:r>
      <w:r w:rsidRPr="00C61F47">
        <w:rPr>
          <w:color w:val="000000"/>
          <w:spacing w:val="1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заявителем либо представителем заявителя с использованием усиленной квалифицированной электронной подписи.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При предоставлении заявления представителем заявителя в форме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электронного документа к такому заявлению прилагается надлежащим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образом оформленная доверенность в форме электронного документа,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28"/>
          <w:sz w:val="28"/>
          <w:szCs w:val="28"/>
        </w:rPr>
        <w:t>подписанного лицом, выдавшим (подписавшим)доверенность,</w:t>
      </w:r>
      <w:r>
        <w:rPr>
          <w:color w:val="000000"/>
          <w:spacing w:val="28"/>
          <w:sz w:val="28"/>
          <w:szCs w:val="28"/>
        </w:rPr>
        <w:t xml:space="preserve"> </w:t>
      </w:r>
      <w:r w:rsidRPr="00C61F47">
        <w:rPr>
          <w:color w:val="000000"/>
          <w:spacing w:val="8"/>
          <w:sz w:val="28"/>
          <w:szCs w:val="28"/>
        </w:rPr>
        <w:t>с использованием усиленной квалифицированной электронной подписи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10"/>
          <w:sz w:val="28"/>
          <w:szCs w:val="28"/>
        </w:rPr>
        <w:t>(в случае, если представитель заявителя действует на основании</w:t>
      </w:r>
      <w:r w:rsidRPr="00C61F47">
        <w:rPr>
          <w:color w:val="000000"/>
          <w:spacing w:val="10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доверенности).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8"/>
          <w:sz w:val="28"/>
          <w:szCs w:val="28"/>
        </w:rPr>
        <w:t>33.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В случае представления заявления при личном обращении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заявителя или представителя заявителя предъявляется документ,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удостоверяющий соответственно личность заявителя или представителя</w:t>
      </w:r>
      <w:r>
        <w:rPr>
          <w:color w:val="000000"/>
          <w:spacing w:val="8"/>
          <w:sz w:val="28"/>
          <w:szCs w:val="28"/>
        </w:rPr>
        <w:t xml:space="preserve"> </w:t>
      </w:r>
      <w:r w:rsidRPr="00C61F47">
        <w:rPr>
          <w:color w:val="000000"/>
          <w:spacing w:val="1"/>
          <w:sz w:val="28"/>
          <w:szCs w:val="28"/>
        </w:rPr>
        <w:t>заявителя.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0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4"/>
          <w:sz w:val="28"/>
          <w:szCs w:val="28"/>
        </w:rPr>
        <w:t>Лицо, имеющее право действовать без доверенности от имени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юридического лица, предъявляет документ, удостоверяющий его личность, и сообщает реквизиты свидетельства о государственной регистрации</w:t>
      </w:r>
      <w:r>
        <w:rPr>
          <w:color w:val="000000"/>
          <w:spacing w:val="3"/>
          <w:sz w:val="28"/>
          <w:szCs w:val="28"/>
        </w:rPr>
        <w:t xml:space="preserve"> </w:t>
      </w:r>
      <w:r w:rsidRPr="00C61F47">
        <w:rPr>
          <w:color w:val="000000"/>
          <w:spacing w:val="9"/>
          <w:sz w:val="28"/>
          <w:szCs w:val="28"/>
        </w:rPr>
        <w:t>юридического лица, а представитель юридического лица предъявляет</w:t>
      </w:r>
      <w:r w:rsidRPr="00C61F47">
        <w:rPr>
          <w:color w:val="000000"/>
          <w:spacing w:val="9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также документ, подтверждающий его полномочия действовать от имени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этого юридического лица, или копию этого документа, заверенную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печатью и подписью руководителя этого юридического лица.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8"/>
          <w:sz w:val="28"/>
          <w:szCs w:val="28"/>
        </w:rPr>
        <w:t>34.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К заявлению прилагаются следующие документы: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8"/>
          <w:sz w:val="28"/>
          <w:szCs w:val="28"/>
        </w:rPr>
        <w:t>а)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правоустанавливающие и (или) право удостоверяющие документы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 объект (объекты) адресации;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кадастровые паспорта объектов недвижимости, следствием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преобразования которых является образование одного и более объекта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адресации (в случае преобразования объектов недвижимости с</w:t>
      </w:r>
      <w:r>
        <w:rPr>
          <w:color w:val="000000"/>
          <w:spacing w:val="4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образованием одного и более новых объектов адресации);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в)</w:t>
      </w:r>
      <w:r w:rsidRPr="00C61F47">
        <w:rPr>
          <w:color w:val="000000"/>
          <w:spacing w:val="-11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разрешение на строительство объекта адресации (при присвоении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адреса строящимся объектам адресации) и (или) разрешение на ввод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объекта адресации в эксплуатацию;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8"/>
          <w:sz w:val="28"/>
          <w:szCs w:val="28"/>
        </w:rPr>
        <w:t>г)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схема расположения объекта адресации на кадастровом плане или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кадастровой карте соответствующей территории (в случае присвоения</w:t>
      </w:r>
      <w:r>
        <w:rPr>
          <w:color w:val="000000"/>
          <w:spacing w:val="6"/>
          <w:sz w:val="28"/>
          <w:szCs w:val="28"/>
        </w:rPr>
        <w:t xml:space="preserve"> </w:t>
      </w:r>
      <w:r w:rsidRPr="00C61F47">
        <w:rPr>
          <w:color w:val="000000"/>
          <w:spacing w:val="2"/>
          <w:sz w:val="28"/>
          <w:szCs w:val="28"/>
        </w:rPr>
        <w:t>земельному участку адреса);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д)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кадастровый паспорт объекта адресации (в случае присвоения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адреса объекту адресации, поставленному на кадастровый учет);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5"/>
          <w:sz w:val="28"/>
          <w:szCs w:val="28"/>
        </w:rPr>
        <w:lastRenderedPageBreak/>
        <w:t>е)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решение органа местного самоуправления о переводе жилого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z w:val="28"/>
          <w:szCs w:val="28"/>
        </w:rPr>
        <w:t>помещения в нежилое помещение или нежилого помещения в жилое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помещение (в случае присвоения помещению адреса, изменения и</w:t>
      </w:r>
      <w:r>
        <w:rPr>
          <w:color w:val="000000"/>
          <w:spacing w:val="1"/>
          <w:sz w:val="28"/>
          <w:szCs w:val="28"/>
        </w:rPr>
        <w:t xml:space="preserve"> </w:t>
      </w:r>
      <w:r w:rsidRPr="00C61F47">
        <w:rPr>
          <w:color w:val="000000"/>
          <w:sz w:val="28"/>
          <w:szCs w:val="28"/>
        </w:rPr>
        <w:t>аннулирования такого адреса вследствие его перевода из жилого помещения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-1"/>
          <w:sz w:val="28"/>
          <w:szCs w:val="28"/>
        </w:rPr>
        <w:t>в нежилое помещение или нежилого помещения в жилое помещение);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9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9"/>
          <w:sz w:val="28"/>
          <w:szCs w:val="28"/>
        </w:rPr>
        <w:t>ж)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акт приемочной комиссии при переустройстве и (или)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перепланировке помещения, приводящих к образованию одного и более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новых объектов адресации (в случае преобразования объектов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недвижимости (помещений) с образованием одного и более новых</w:t>
      </w:r>
      <w:r>
        <w:rPr>
          <w:color w:val="000000"/>
          <w:spacing w:val="3"/>
          <w:sz w:val="28"/>
          <w:szCs w:val="28"/>
        </w:rPr>
        <w:t xml:space="preserve"> </w:t>
      </w:r>
      <w:r w:rsidRPr="00C61F47">
        <w:rPr>
          <w:color w:val="000000"/>
          <w:spacing w:val="1"/>
          <w:sz w:val="28"/>
          <w:szCs w:val="28"/>
        </w:rPr>
        <w:t>объектов адресации);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9"/>
          <w:sz w:val="28"/>
          <w:szCs w:val="28"/>
        </w:rPr>
        <w:t>з)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9"/>
          <w:sz w:val="28"/>
          <w:szCs w:val="28"/>
        </w:rPr>
        <w:t>кадастровая выписка об объекте недвижимости, который снят с</w:t>
      </w:r>
      <w:r w:rsidRPr="00C61F47">
        <w:rPr>
          <w:color w:val="000000"/>
          <w:spacing w:val="9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учета (в случае аннулирования адреса объекта адресации по основаниям,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указанным в подпункте "а" пункта 14 настоящих Правил);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36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1"/>
          <w:sz w:val="28"/>
          <w:szCs w:val="28"/>
        </w:rPr>
        <w:t>и) уведомление об отсутствии в государственном кадастре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недвижимости запрашиваемых сведений по объекту адресации (в случае аннулирования адреса объекта адресации по основаниям, указанным в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подпункте "б" пункта 14 настоящих Правил).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0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4"/>
          <w:sz w:val="28"/>
          <w:szCs w:val="28"/>
        </w:rPr>
        <w:t>35.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Уполномоченные органы запрашивают документы, указанные в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пункте 34 настоящих Правил, в органах государственной власти, органах местного самоуправления и подведомственных государственным органам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или органам местного самоуправления организациях, в распоряжении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15"/>
          <w:sz w:val="28"/>
          <w:szCs w:val="28"/>
        </w:rPr>
        <w:t>которых находятся указанные документы (их копии, сведения,</w:t>
      </w:r>
      <w:r>
        <w:rPr>
          <w:color w:val="000000"/>
          <w:spacing w:val="15"/>
          <w:sz w:val="28"/>
          <w:szCs w:val="28"/>
        </w:rPr>
        <w:t xml:space="preserve"> </w:t>
      </w:r>
      <w:r w:rsidRPr="00C61F47">
        <w:rPr>
          <w:color w:val="000000"/>
          <w:spacing w:val="1"/>
          <w:sz w:val="28"/>
          <w:szCs w:val="28"/>
        </w:rPr>
        <w:t>содержащиеся в них).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5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34 настоящих Правил,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0"/>
          <w:sz w:val="28"/>
          <w:szCs w:val="28"/>
        </w:rPr>
        <w:t>если такие документы не находятся в распоряжении органа</w:t>
      </w:r>
      <w:r>
        <w:rPr>
          <w:color w:val="000000"/>
          <w:spacing w:val="20"/>
          <w:sz w:val="28"/>
          <w:szCs w:val="28"/>
        </w:rPr>
        <w:t xml:space="preserve"> </w:t>
      </w:r>
      <w:r w:rsidRPr="00C61F47">
        <w:rPr>
          <w:color w:val="000000"/>
          <w:spacing w:val="8"/>
          <w:sz w:val="28"/>
          <w:szCs w:val="28"/>
        </w:rPr>
        <w:t>государственной власти, органа местного самоуправления либо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подведомственных государственным органам или органам местного</w:t>
      </w:r>
      <w:r>
        <w:rPr>
          <w:color w:val="000000"/>
          <w:spacing w:val="3"/>
          <w:sz w:val="28"/>
          <w:szCs w:val="28"/>
        </w:rPr>
        <w:t xml:space="preserve"> </w:t>
      </w:r>
      <w:r w:rsidRPr="00C61F47">
        <w:rPr>
          <w:color w:val="000000"/>
          <w:spacing w:val="1"/>
          <w:sz w:val="28"/>
          <w:szCs w:val="28"/>
        </w:rPr>
        <w:t>самоуправления организаций.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9"/>
          <w:sz w:val="28"/>
          <w:szCs w:val="28"/>
        </w:rPr>
        <w:t>Документы, указанные в пункте 34 настоящих Правил,</w:t>
      </w:r>
      <w:r w:rsidRPr="00C61F47">
        <w:rPr>
          <w:color w:val="000000"/>
          <w:spacing w:val="19"/>
          <w:sz w:val="28"/>
        </w:rPr>
        <w:t> </w:t>
      </w:r>
      <w:r w:rsidRPr="00C61F47">
        <w:rPr>
          <w:color w:val="000000"/>
          <w:spacing w:val="14"/>
          <w:sz w:val="28"/>
          <w:szCs w:val="28"/>
        </w:rPr>
        <w:t>представляемые в уполномоченный орган в форме электронных</w:t>
      </w:r>
      <w:r w:rsidRPr="00C61F47">
        <w:rPr>
          <w:color w:val="000000"/>
          <w:spacing w:val="1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36.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Если заявление и документы, указанные в пункте 34 настоящих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Правил, представляются заявителем (представителем заявителя) в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9"/>
          <w:sz w:val="28"/>
          <w:szCs w:val="28"/>
        </w:rPr>
        <w:t>уполномоченный орган лично, такой орган выдает заявителю или его</w:t>
      </w:r>
      <w:r>
        <w:rPr>
          <w:color w:val="000000"/>
          <w:spacing w:val="9"/>
          <w:sz w:val="28"/>
          <w:szCs w:val="28"/>
        </w:rPr>
        <w:t xml:space="preserve"> </w:t>
      </w:r>
      <w:r w:rsidRPr="00C61F47">
        <w:rPr>
          <w:color w:val="000000"/>
          <w:spacing w:val="5"/>
          <w:sz w:val="28"/>
          <w:szCs w:val="28"/>
        </w:rPr>
        <w:t>представителю расписку в получении документов с указанием их перечня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и даты получения. Расписка выдается заявителю (представителю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заявителя) в день получения уполномоченным органом таких документов.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8"/>
          <w:sz w:val="28"/>
          <w:szCs w:val="28"/>
        </w:rPr>
        <w:t>В случае если заявление и документы, указанные в пункте 34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настоящих Правил, представлены в уполномоченный орган посредством почтового отправления или представлены заявителем (представителем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4"/>
          <w:sz w:val="28"/>
          <w:szCs w:val="28"/>
        </w:rPr>
        <w:t xml:space="preserve">заявителя) лично через многофункциональный центр, </w:t>
      </w:r>
      <w:r w:rsidRPr="00C61F47">
        <w:rPr>
          <w:color w:val="000000"/>
          <w:spacing w:val="14"/>
          <w:sz w:val="28"/>
          <w:szCs w:val="28"/>
        </w:rPr>
        <w:lastRenderedPageBreak/>
        <w:t>расписка в</w:t>
      </w:r>
      <w:r w:rsidRPr="00C61F47">
        <w:rPr>
          <w:color w:val="000000"/>
          <w:spacing w:val="1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получении таких заявления и документов направляется уполномоченным органом по указанному в заявлении почтовому адресу в течение рабочего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7"/>
          <w:sz w:val="28"/>
          <w:szCs w:val="28"/>
        </w:rPr>
        <w:t>дня, следующего за днем получения уполномоченным органом</w:t>
      </w:r>
      <w:r>
        <w:rPr>
          <w:color w:val="000000"/>
          <w:spacing w:val="17"/>
          <w:sz w:val="28"/>
          <w:szCs w:val="28"/>
        </w:rPr>
        <w:t xml:space="preserve"> </w:t>
      </w:r>
      <w:r w:rsidRPr="00C61F47">
        <w:rPr>
          <w:color w:val="000000"/>
          <w:spacing w:val="2"/>
          <w:sz w:val="28"/>
          <w:szCs w:val="28"/>
        </w:rPr>
        <w:t>документов.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4"/>
          <w:sz w:val="28"/>
          <w:szCs w:val="28"/>
        </w:rPr>
        <w:t>Получение заявления и документов, указанных в пункте 34</w:t>
      </w:r>
      <w:r w:rsidRPr="00C61F47">
        <w:rPr>
          <w:color w:val="000000"/>
          <w:spacing w:val="1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настоящих Правил, представляемых в форме электронных документов, подтверждается уполномоченным органом путем направления заявителю</w:t>
      </w:r>
      <w:r w:rsidRPr="00C61F47">
        <w:rPr>
          <w:color w:val="000000"/>
          <w:spacing w:val="15"/>
          <w:sz w:val="28"/>
          <w:szCs w:val="28"/>
        </w:rPr>
        <w:t>(представителю заявителя) сообщения о получении заявления и</w:t>
      </w:r>
      <w:r w:rsidRPr="00C61F47">
        <w:rPr>
          <w:color w:val="000000"/>
          <w:spacing w:val="15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документов с указанием входящего регистрационного номера заявления,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17"/>
          <w:sz w:val="28"/>
          <w:szCs w:val="28"/>
        </w:rPr>
        <w:t>даты получения уполномоченным органом заявления и документов,</w:t>
      </w:r>
      <w:r w:rsidRPr="00C61F47">
        <w:rPr>
          <w:color w:val="000000"/>
          <w:spacing w:val="17"/>
          <w:sz w:val="28"/>
        </w:rPr>
        <w:t> </w:t>
      </w:r>
      <w:r w:rsidRPr="00C61F47">
        <w:rPr>
          <w:color w:val="000000"/>
          <w:spacing w:val="10"/>
          <w:sz w:val="28"/>
          <w:szCs w:val="28"/>
        </w:rPr>
        <w:t>а также перечень наименований файлов, представленных в форме</w:t>
      </w:r>
      <w:r w:rsidRPr="00C61F47">
        <w:rPr>
          <w:color w:val="000000"/>
          <w:spacing w:val="1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электронных документов, с указанием их объема.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9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"/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адресу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электронной почты или в личный кабинет заявителя (представителя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z w:val="28"/>
          <w:szCs w:val="28"/>
        </w:rPr>
        <w:t>заявителя) в едином портале или в федеральной информационной адресной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системе в случае представления заявления и документов соответственно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-1"/>
          <w:sz w:val="28"/>
          <w:szCs w:val="28"/>
        </w:rPr>
        <w:t>через единый портал, региональный портал или портал адресной системы.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36" w:firstLine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1"/>
          <w:sz w:val="28"/>
          <w:szCs w:val="28"/>
        </w:rPr>
        <w:t>Сообщение о получении заявления и документов, указанных в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пункте 34 настоящих Правил, направляется заявителю (представителю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заявителя) не позднее рабочего дня, следующего за днем поступления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заявления в уполномоченный орган.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37.</w:t>
      </w:r>
      <w:r w:rsidRPr="00C61F47">
        <w:rPr>
          <w:color w:val="000000"/>
          <w:spacing w:val="-5"/>
          <w:sz w:val="14"/>
          <w:szCs w:val="14"/>
        </w:rPr>
        <w:t> </w:t>
      </w:r>
      <w:r w:rsidRPr="00C61F47">
        <w:rPr>
          <w:color w:val="000000"/>
          <w:spacing w:val="-5"/>
          <w:sz w:val="14"/>
        </w:rPr>
        <w:t> </w:t>
      </w:r>
      <w:r w:rsidRPr="00C61F47">
        <w:rPr>
          <w:color w:val="000000"/>
          <w:spacing w:val="4"/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или аннулировании принимаются уполномоченным органом в срок не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более чем 18 рабочих дней со дня поступления заявления.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7"/>
        <w:jc w:val="both"/>
        <w:rPr>
          <w:color w:val="304855"/>
          <w:sz w:val="18"/>
          <w:szCs w:val="18"/>
        </w:rPr>
      </w:pPr>
      <w:r w:rsidRPr="00C61F47">
        <w:rPr>
          <w:color w:val="304855"/>
          <w:sz w:val="28"/>
          <w:szCs w:val="28"/>
        </w:rPr>
        <w:t>38.</w:t>
      </w:r>
      <w:r w:rsidRPr="00C61F47">
        <w:rPr>
          <w:color w:val="304855"/>
          <w:sz w:val="14"/>
          <w:szCs w:val="14"/>
        </w:rPr>
        <w:t> </w:t>
      </w:r>
      <w:r w:rsidRPr="00C61F47">
        <w:rPr>
          <w:color w:val="304855"/>
          <w:sz w:val="14"/>
        </w:rPr>
        <w:t> </w:t>
      </w:r>
      <w:r w:rsidRPr="00C61F47">
        <w:rPr>
          <w:color w:val="000000"/>
          <w:spacing w:val="5"/>
          <w:sz w:val="28"/>
          <w:szCs w:val="28"/>
        </w:rPr>
        <w:t>В случае представления заявления через многофункциональный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центр срок, указанный в пункте 37 настоящих Правил, исчисляется со дня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9"/>
          <w:sz w:val="28"/>
          <w:szCs w:val="28"/>
        </w:rPr>
        <w:t>передачи многофункциональным центром заявления и документов,</w:t>
      </w:r>
      <w:r w:rsidRPr="00C61F47">
        <w:rPr>
          <w:color w:val="000000"/>
          <w:spacing w:val="9"/>
          <w:sz w:val="28"/>
        </w:rPr>
        <w:t> </w:t>
      </w:r>
      <w:r w:rsidRPr="00C61F47">
        <w:rPr>
          <w:color w:val="000000"/>
          <w:spacing w:val="33"/>
          <w:sz w:val="28"/>
          <w:szCs w:val="28"/>
        </w:rPr>
        <w:t>указанных в пункте 34 настоящих Правил (при их наличии),</w:t>
      </w:r>
      <w:r w:rsidRPr="00C61F47">
        <w:rPr>
          <w:color w:val="000000"/>
          <w:spacing w:val="33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в уполномоченный орган.</w:t>
      </w:r>
    </w:p>
    <w:p w:rsidR="009E3323" w:rsidRPr="00C61F47" w:rsidRDefault="009E3323" w:rsidP="009E3323">
      <w:pPr>
        <w:shd w:val="clear" w:color="auto" w:fill="FFFFFF"/>
        <w:spacing w:line="234" w:lineRule="atLeast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     </w:t>
      </w:r>
      <w:r w:rsidRPr="00C61F47">
        <w:rPr>
          <w:color w:val="000000"/>
          <w:spacing w:val="-7"/>
          <w:sz w:val="28"/>
        </w:rPr>
        <w:t> </w:t>
      </w:r>
      <w:r w:rsidRPr="00C61F47">
        <w:rPr>
          <w:color w:val="000000"/>
          <w:spacing w:val="-7"/>
          <w:sz w:val="28"/>
          <w:szCs w:val="28"/>
        </w:rPr>
        <w:t>39.</w:t>
      </w:r>
      <w:r w:rsidRPr="00C61F47">
        <w:rPr>
          <w:color w:val="000000"/>
          <w:sz w:val="28"/>
          <w:szCs w:val="28"/>
        </w:rPr>
        <w:t>   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Решение уполномоченного органа о присвоении объекту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4"/>
          <w:sz w:val="28"/>
          <w:szCs w:val="28"/>
        </w:rPr>
        <w:t>адресации адреса или аннулировании его адреса, а также решение об</w:t>
      </w:r>
      <w:r w:rsidRPr="00C61F47">
        <w:rPr>
          <w:color w:val="000000"/>
          <w:spacing w:val="14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отказе в таком присвоении или аннулировании адреса направляются</w:t>
      </w:r>
      <w:r>
        <w:rPr>
          <w:color w:val="000000"/>
          <w:spacing w:val="7"/>
          <w:sz w:val="28"/>
          <w:szCs w:val="28"/>
        </w:rPr>
        <w:t xml:space="preserve"> </w:t>
      </w:r>
      <w:r w:rsidRPr="00C61F47">
        <w:rPr>
          <w:color w:val="000000"/>
          <w:spacing w:val="5"/>
          <w:sz w:val="28"/>
          <w:szCs w:val="28"/>
        </w:rPr>
        <w:t>уполномоченным органом заявителю (представителю заявителя) одним из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способов, указанным в заявлении: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72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портала, региональных порталов или портала адресной системы, не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12"/>
          <w:sz w:val="28"/>
          <w:szCs w:val="28"/>
        </w:rPr>
        <w:t>позднее одного рабочего дня со дня истечения срока, указанного в</w:t>
      </w:r>
      <w:r w:rsidRPr="00C61F47">
        <w:rPr>
          <w:color w:val="000000"/>
          <w:spacing w:val="1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пунктах 37 и 38 настоящих Правил;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72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5"/>
          <w:sz w:val="28"/>
          <w:szCs w:val="28"/>
        </w:rPr>
        <w:t>в форме документа на бумажном носителе посредством выдачи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15"/>
          <w:sz w:val="28"/>
          <w:szCs w:val="28"/>
        </w:rPr>
        <w:t xml:space="preserve">заявителю (представителю заявителя) лично под расписку </w:t>
      </w:r>
      <w:r w:rsidRPr="00C61F47">
        <w:rPr>
          <w:color w:val="000000"/>
          <w:spacing w:val="15"/>
          <w:sz w:val="28"/>
          <w:szCs w:val="28"/>
        </w:rPr>
        <w:lastRenderedPageBreak/>
        <w:t>либо</w:t>
      </w:r>
      <w:r w:rsidRPr="00C61F47">
        <w:rPr>
          <w:color w:val="000000"/>
          <w:spacing w:val="15"/>
          <w:sz w:val="28"/>
        </w:rPr>
        <w:t> </w:t>
      </w:r>
      <w:r w:rsidRPr="00C61F47">
        <w:rPr>
          <w:color w:val="000000"/>
          <w:spacing w:val="20"/>
          <w:sz w:val="28"/>
          <w:szCs w:val="28"/>
        </w:rPr>
        <w:t>направления документа не позднее рабочего дня, следующего за</w:t>
      </w:r>
      <w:r w:rsidRPr="00C61F47">
        <w:rPr>
          <w:color w:val="000000"/>
          <w:spacing w:val="4"/>
          <w:sz w:val="28"/>
          <w:szCs w:val="28"/>
        </w:rPr>
        <w:t>10-м рабочим днем со дня истечения установленного пунктами 37 и 38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13"/>
          <w:sz w:val="28"/>
          <w:szCs w:val="28"/>
        </w:rPr>
        <w:t>настоящих Правил срока посредством почтового отправления по</w:t>
      </w:r>
      <w:r w:rsidRPr="00C61F47">
        <w:rPr>
          <w:color w:val="000000"/>
          <w:spacing w:val="1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указанному в заявлении почтовому адресу.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72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При наличии в заявлении указания о выдаче решения о присвоении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объекту адресации адреса или аннулировании его адреса, решения об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29"/>
          <w:sz w:val="28"/>
          <w:szCs w:val="28"/>
        </w:rPr>
        <w:t>отказе в таком присвоении или аннулировании через</w:t>
      </w:r>
      <w:r>
        <w:rPr>
          <w:color w:val="000000"/>
          <w:spacing w:val="29"/>
          <w:sz w:val="28"/>
          <w:szCs w:val="28"/>
        </w:rPr>
        <w:t xml:space="preserve"> </w:t>
      </w:r>
      <w:r w:rsidRPr="00C61F47">
        <w:rPr>
          <w:color w:val="000000"/>
          <w:spacing w:val="8"/>
          <w:sz w:val="28"/>
          <w:szCs w:val="28"/>
        </w:rPr>
        <w:t>многофункциональный центр по месту представления заявления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12"/>
          <w:sz w:val="28"/>
          <w:szCs w:val="28"/>
        </w:rPr>
        <w:t>уполномоченный орган обеспечивает передачу документа в</w:t>
      </w:r>
      <w:r w:rsidRPr="00C61F47">
        <w:rPr>
          <w:color w:val="000000"/>
          <w:spacing w:val="12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многофункциональный центр для выдачи заявителю не позднее рабочего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дня, следующего за днем истечения срока, установленного пунктами 37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и 38 настоящих Правил.</w:t>
      </w:r>
    </w:p>
    <w:p w:rsidR="009E3323" w:rsidRPr="00C61F47" w:rsidRDefault="009E3323" w:rsidP="009E3323">
      <w:pPr>
        <w:shd w:val="clear" w:color="auto" w:fill="FFFFFF"/>
        <w:spacing w:line="234" w:lineRule="atLeast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3"/>
          <w:sz w:val="28"/>
          <w:szCs w:val="28"/>
        </w:rPr>
        <w:t>    </w:t>
      </w:r>
      <w:r w:rsidRPr="00C61F47">
        <w:rPr>
          <w:color w:val="000000"/>
          <w:spacing w:val="-3"/>
          <w:sz w:val="28"/>
        </w:rPr>
        <w:t> </w:t>
      </w:r>
      <w:r w:rsidRPr="00C61F47">
        <w:rPr>
          <w:color w:val="000000"/>
          <w:spacing w:val="-3"/>
          <w:sz w:val="28"/>
          <w:szCs w:val="28"/>
        </w:rPr>
        <w:t>40.</w:t>
      </w:r>
      <w:r w:rsidRPr="00C61F47">
        <w:rPr>
          <w:color w:val="000000"/>
          <w:sz w:val="28"/>
          <w:szCs w:val="28"/>
        </w:rPr>
        <w:t>    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В присвоении объекту адресации адреса или аннулировании его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адреса может быть отказано в случаях, если:</w:t>
      </w:r>
    </w:p>
    <w:p w:rsidR="009E3323" w:rsidRPr="00C61F47" w:rsidRDefault="009E3323" w:rsidP="009E3323">
      <w:pPr>
        <w:shd w:val="clear" w:color="auto" w:fill="FFFFFF"/>
        <w:spacing w:line="234" w:lineRule="atLeast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        </w:t>
      </w:r>
      <w:r w:rsidRPr="00C61F47">
        <w:rPr>
          <w:color w:val="000000"/>
          <w:spacing w:val="-12"/>
          <w:sz w:val="28"/>
        </w:rPr>
        <w:t> </w:t>
      </w:r>
      <w:r w:rsidRPr="00C61F47">
        <w:rPr>
          <w:color w:val="000000"/>
          <w:spacing w:val="-12"/>
          <w:sz w:val="28"/>
          <w:szCs w:val="28"/>
        </w:rPr>
        <w:t>а)</w:t>
      </w:r>
      <w:r w:rsidRPr="00C61F47">
        <w:rPr>
          <w:color w:val="000000"/>
          <w:sz w:val="28"/>
          <w:szCs w:val="28"/>
        </w:rPr>
        <w:t>  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с заявлением о присвоении объекту адресации адреса обратилось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лицо, не указанное в пунктах 27 и 29 настоящих Правил;</w:t>
      </w:r>
    </w:p>
    <w:p w:rsidR="009E3323" w:rsidRPr="00C61F47" w:rsidRDefault="009E3323" w:rsidP="009E3323">
      <w:pPr>
        <w:shd w:val="clear" w:color="auto" w:fill="FFFFFF"/>
        <w:spacing w:line="234" w:lineRule="atLeast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       </w:t>
      </w:r>
      <w:r w:rsidRPr="00C61F47">
        <w:rPr>
          <w:color w:val="000000"/>
          <w:spacing w:val="-11"/>
          <w:sz w:val="28"/>
        </w:rPr>
        <w:t> </w:t>
      </w:r>
      <w:r w:rsidRPr="00C61F47">
        <w:rPr>
          <w:color w:val="000000"/>
          <w:spacing w:val="-11"/>
          <w:sz w:val="28"/>
          <w:szCs w:val="28"/>
        </w:rPr>
        <w:t>б)</w:t>
      </w:r>
      <w:r w:rsidRPr="00C61F47">
        <w:rPr>
          <w:color w:val="000000"/>
          <w:sz w:val="28"/>
          <w:szCs w:val="28"/>
        </w:rPr>
        <w:t>   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ответ на межведомственный запрос свидетельствует об отсутствии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документа и (или) информации, необходимых для присвоения объекту</w:t>
      </w:r>
      <w:r>
        <w:rPr>
          <w:color w:val="000000"/>
          <w:spacing w:val="11"/>
          <w:sz w:val="28"/>
          <w:szCs w:val="28"/>
        </w:rPr>
        <w:t xml:space="preserve"> </w:t>
      </w:r>
      <w:r w:rsidRPr="00C61F47">
        <w:rPr>
          <w:color w:val="000000"/>
          <w:spacing w:val="4"/>
          <w:sz w:val="28"/>
          <w:szCs w:val="28"/>
        </w:rPr>
        <w:t>адресации 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адреса или аннулирования его адреса, и соответствующий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документ не был представлен заявителем (представителем заявителя) по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собственной инициативе;</w:t>
      </w:r>
    </w:p>
    <w:p w:rsidR="009E3323" w:rsidRPr="00C61F47" w:rsidRDefault="009E3323" w:rsidP="009E3323">
      <w:pPr>
        <w:shd w:val="clear" w:color="auto" w:fill="FFFFFF"/>
        <w:spacing w:line="234" w:lineRule="atLeast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5"/>
          <w:sz w:val="28"/>
          <w:szCs w:val="28"/>
        </w:rPr>
        <w:t>        </w:t>
      </w:r>
      <w:r w:rsidRPr="00C61F47">
        <w:rPr>
          <w:color w:val="000000"/>
          <w:spacing w:val="-15"/>
          <w:sz w:val="28"/>
        </w:rPr>
        <w:t> </w:t>
      </w:r>
      <w:r w:rsidRPr="00C61F47">
        <w:rPr>
          <w:color w:val="000000"/>
          <w:spacing w:val="-15"/>
          <w:sz w:val="28"/>
          <w:szCs w:val="28"/>
        </w:rPr>
        <w:t>в)</w:t>
      </w:r>
      <w:r w:rsidRPr="00C61F47">
        <w:rPr>
          <w:color w:val="000000"/>
          <w:spacing w:val="-15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возложена на заявителя (представителя заявителя), выданы с нарушением</w:t>
      </w:r>
      <w:r>
        <w:rPr>
          <w:color w:val="000000"/>
          <w:spacing w:val="5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порядка, установленного законодательством Российской Федерации;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г) отсутствуют случаи и условия для присвоения объекту адресации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адреса или аннулирования его адреса, указанные в пунктах 5, 8 - 11 и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28"/>
          <w:sz w:val="28"/>
          <w:szCs w:val="28"/>
        </w:rPr>
        <w:t>14-18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настоящих Правил.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z w:val="28"/>
          <w:szCs w:val="28"/>
        </w:rPr>
        <w:t>41.</w:t>
      </w:r>
      <w:r w:rsidRPr="00C61F47">
        <w:rPr>
          <w:color w:val="000000"/>
          <w:sz w:val="14"/>
          <w:szCs w:val="14"/>
        </w:rPr>
        <w:t>  </w:t>
      </w:r>
      <w:r w:rsidRPr="00C61F47">
        <w:rPr>
          <w:color w:val="000000"/>
          <w:sz w:val="14"/>
        </w:rPr>
        <w:t> </w:t>
      </w:r>
      <w:r w:rsidRPr="00C61F47">
        <w:rPr>
          <w:color w:val="000000"/>
          <w:spacing w:val="7"/>
          <w:sz w:val="28"/>
          <w:szCs w:val="28"/>
        </w:rPr>
        <w:t>Решение об отказе в присвоении объекту адресации адреса или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z w:val="28"/>
          <w:szCs w:val="28"/>
        </w:rPr>
        <w:t>42.</w:t>
      </w:r>
      <w:r w:rsidRPr="00C61F47">
        <w:rPr>
          <w:color w:val="000000"/>
          <w:sz w:val="14"/>
          <w:szCs w:val="14"/>
        </w:rPr>
        <w:t>  </w:t>
      </w:r>
      <w:r w:rsidRPr="00C61F47">
        <w:rPr>
          <w:color w:val="000000"/>
          <w:sz w:val="14"/>
        </w:rPr>
        <w:t> </w:t>
      </w:r>
      <w:r w:rsidRPr="00C61F47">
        <w:rPr>
          <w:color w:val="000000"/>
          <w:spacing w:val="2"/>
          <w:sz w:val="28"/>
          <w:szCs w:val="28"/>
        </w:rPr>
        <w:t>Форма решения об отказе в присвоении объекту адресации адреса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или аннулировании его адреса устанавливается Министерством финансов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Российской Федерации.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3"/>
          <w:sz w:val="28"/>
          <w:szCs w:val="28"/>
        </w:rPr>
        <w:t>43.</w:t>
      </w:r>
      <w:r w:rsidRPr="00C61F47">
        <w:rPr>
          <w:color w:val="000000"/>
          <w:spacing w:val="-3"/>
          <w:sz w:val="14"/>
          <w:szCs w:val="14"/>
        </w:rPr>
        <w:t>  </w:t>
      </w:r>
      <w:r w:rsidRPr="00C61F47">
        <w:rPr>
          <w:color w:val="000000"/>
          <w:spacing w:val="-3"/>
          <w:sz w:val="14"/>
        </w:rPr>
        <w:t> </w:t>
      </w:r>
      <w:r w:rsidRPr="00C61F47">
        <w:rPr>
          <w:color w:val="000000"/>
          <w:spacing w:val="7"/>
          <w:sz w:val="28"/>
          <w:szCs w:val="28"/>
        </w:rPr>
        <w:t>Решение об отказе в присвоении объекту адресации адреса или</w:t>
      </w:r>
      <w:r w:rsidRPr="00C61F47">
        <w:rPr>
          <w:color w:val="000000"/>
          <w:spacing w:val="7"/>
          <w:sz w:val="28"/>
          <w:szCs w:val="28"/>
        </w:rPr>
        <w:br/>
      </w:r>
      <w:r w:rsidRPr="00C61F47">
        <w:rPr>
          <w:color w:val="000000"/>
          <w:spacing w:val="3"/>
          <w:sz w:val="28"/>
          <w:szCs w:val="28"/>
        </w:rPr>
        <w:t>аннулировании его адреса может быть обжаловано в судебном порядке.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3"/>
          <w:sz w:val="28"/>
          <w:szCs w:val="28"/>
        </w:rPr>
        <w:t> 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/>
        <w:jc w:val="center"/>
        <w:rPr>
          <w:color w:val="304855"/>
          <w:sz w:val="18"/>
          <w:szCs w:val="18"/>
        </w:rPr>
      </w:pPr>
      <w:r w:rsidRPr="00C61F47">
        <w:rPr>
          <w:b/>
          <w:bCs/>
          <w:color w:val="000000"/>
          <w:spacing w:val="3"/>
          <w:sz w:val="28"/>
          <w:szCs w:val="28"/>
          <w:lang w:val="en-US"/>
        </w:rPr>
        <w:t>III</w:t>
      </w:r>
      <w:r w:rsidRPr="00C61F47">
        <w:rPr>
          <w:b/>
          <w:bCs/>
          <w:color w:val="000000"/>
          <w:spacing w:val="3"/>
          <w:sz w:val="28"/>
          <w:szCs w:val="28"/>
        </w:rPr>
        <w:t>.</w:t>
      </w:r>
      <w:r w:rsidRPr="00C61F47">
        <w:rPr>
          <w:b/>
          <w:bCs/>
          <w:color w:val="000000"/>
          <w:spacing w:val="3"/>
          <w:sz w:val="28"/>
        </w:rPr>
        <w:t> </w:t>
      </w:r>
      <w:r w:rsidRPr="00C61F47">
        <w:rPr>
          <w:b/>
          <w:bCs/>
          <w:color w:val="000000"/>
          <w:spacing w:val="3"/>
          <w:sz w:val="28"/>
          <w:szCs w:val="28"/>
        </w:rPr>
        <w:t>Структура адреса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2"/>
          <w:sz w:val="28"/>
          <w:szCs w:val="28"/>
        </w:rPr>
        <w:t>44.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Структура адреса включает в себя следующую</w:t>
      </w:r>
      <w:r>
        <w:rPr>
          <w:color w:val="000000"/>
          <w:spacing w:val="2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последовательность адресообразующих элементов, описанных идентифицирующими их реквизитами (далее - реквизит адреса):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1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2"/>
          <w:sz w:val="28"/>
          <w:szCs w:val="28"/>
        </w:rPr>
        <w:t>а)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наименование страны (Российская Федерация);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1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наименование субъекта Российской Федерации;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36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lastRenderedPageBreak/>
        <w:t>в)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наименование муниципального района, городского округа или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внутригородской территории (для городов федерального значения) в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составе субъекта Российской Федерации;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36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г)</w:t>
      </w:r>
      <w:r w:rsidRPr="00C61F47">
        <w:rPr>
          <w:color w:val="000000"/>
          <w:spacing w:val="-7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внутригородского района городского округа;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1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"/>
          <w:sz w:val="28"/>
          <w:szCs w:val="28"/>
        </w:rPr>
        <w:t>д)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наименование населенного пункта;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1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е)</w:t>
      </w:r>
      <w:r w:rsidRPr="00C61F47">
        <w:rPr>
          <w:color w:val="000000"/>
          <w:spacing w:val="-7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наименование элемента планировочной структуры;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06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6"/>
          <w:sz w:val="28"/>
          <w:szCs w:val="28"/>
        </w:rPr>
        <w:t>ж)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наименование элемента улично-дорожной сети;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06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6"/>
          <w:sz w:val="28"/>
          <w:szCs w:val="28"/>
        </w:rPr>
        <w:t>з)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номер земельного участка;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43" w:firstLine="677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и) тип и номер здания, сооружения или объекта незавершенного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строительства;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0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6"/>
          <w:sz w:val="28"/>
          <w:szCs w:val="28"/>
        </w:rPr>
        <w:t>к) тип и номер помещения, расположенного в здании или</w:t>
      </w:r>
      <w:r w:rsidRPr="00C61F47">
        <w:rPr>
          <w:color w:val="000000"/>
          <w:spacing w:val="16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сооружении.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5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3"/>
          <w:sz w:val="28"/>
          <w:szCs w:val="28"/>
        </w:rPr>
        <w:t>    </w:t>
      </w:r>
      <w:r w:rsidRPr="00C61F47">
        <w:rPr>
          <w:color w:val="000000"/>
          <w:spacing w:val="-3"/>
          <w:sz w:val="28"/>
        </w:rPr>
        <w:t> </w:t>
      </w:r>
      <w:r w:rsidRPr="00C61F47">
        <w:rPr>
          <w:color w:val="000000"/>
          <w:spacing w:val="-3"/>
          <w:sz w:val="28"/>
          <w:szCs w:val="28"/>
        </w:rPr>
        <w:t>45.</w:t>
      </w:r>
      <w:r w:rsidRPr="00C61F47">
        <w:rPr>
          <w:color w:val="000000"/>
          <w:spacing w:val="-3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При описании адреса используется определенная п</w:t>
      </w:r>
      <w:r w:rsidRPr="00C61F47">
        <w:rPr>
          <w:color w:val="000000"/>
          <w:spacing w:val="2"/>
          <w:sz w:val="28"/>
          <w:szCs w:val="28"/>
        </w:rPr>
        <w:t>оследовательность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написания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-2"/>
          <w:sz w:val="28"/>
          <w:szCs w:val="28"/>
        </w:rPr>
        <w:t>адреса,</w:t>
      </w:r>
      <w:r w:rsidRPr="00C61F47">
        <w:rPr>
          <w:color w:val="000000"/>
          <w:spacing w:val="-2"/>
          <w:sz w:val="28"/>
        </w:rPr>
        <w:t> </w:t>
      </w:r>
      <w:r w:rsidRPr="00C61F47">
        <w:rPr>
          <w:color w:val="000000"/>
          <w:sz w:val="28"/>
          <w:szCs w:val="28"/>
        </w:rPr>
        <w:t>соответствующая</w:t>
      </w:r>
      <w:r>
        <w:rPr>
          <w:color w:val="000000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последовательности адресообразующих элементов в структуре адреса,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указанная в пункте 44 настоящих Правил.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4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46.</w:t>
      </w:r>
      <w:r w:rsidRPr="00C61F47">
        <w:rPr>
          <w:color w:val="000000"/>
          <w:spacing w:val="-7"/>
          <w:sz w:val="14"/>
          <w:szCs w:val="14"/>
        </w:rPr>
        <w:t> </w:t>
      </w:r>
      <w:r w:rsidRPr="00C61F47">
        <w:rPr>
          <w:color w:val="000000"/>
          <w:spacing w:val="-7"/>
          <w:sz w:val="14"/>
        </w:rPr>
        <w:t> </w:t>
      </w:r>
      <w:r w:rsidRPr="00C61F47">
        <w:rPr>
          <w:color w:val="000000"/>
          <w:spacing w:val="2"/>
          <w:sz w:val="28"/>
          <w:szCs w:val="28"/>
        </w:rPr>
        <w:t>Перечень адресообразующих элементов, используемых при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описании адреса объекта адресации, зависит от вида объекта адресации.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4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47.</w:t>
      </w:r>
      <w:r w:rsidRPr="00C61F47">
        <w:rPr>
          <w:color w:val="000000"/>
          <w:spacing w:val="-5"/>
          <w:sz w:val="14"/>
          <w:szCs w:val="14"/>
        </w:rPr>
        <w:t> </w:t>
      </w:r>
      <w:r w:rsidRPr="00C61F47">
        <w:rPr>
          <w:color w:val="000000"/>
          <w:spacing w:val="-5"/>
          <w:sz w:val="14"/>
        </w:rPr>
        <w:t> </w:t>
      </w:r>
      <w:r w:rsidRPr="00C61F47">
        <w:rPr>
          <w:color w:val="000000"/>
          <w:spacing w:val="4"/>
          <w:sz w:val="28"/>
          <w:szCs w:val="28"/>
        </w:rPr>
        <w:t>Обязательными адресообразующими элементами для всех видов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объектов адресации являются: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8"/>
          <w:sz w:val="28"/>
          <w:szCs w:val="28"/>
        </w:rPr>
        <w:t>а)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страна;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субъект Российской Федерации;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9" w:firstLine="634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в)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муниципальный район, городской округ или внутригородская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z w:val="28"/>
          <w:szCs w:val="28"/>
        </w:rPr>
        <w:t>территория (для городов федерального значения) в составе субъекта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Российской Федерации;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9" w:firstLine="634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4"/>
          <w:sz w:val="28"/>
          <w:szCs w:val="28"/>
        </w:rPr>
        <w:t>г)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z w:val="28"/>
          <w:szCs w:val="28"/>
        </w:rPr>
        <w:t>городское или сельское поселение в составе муниципального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района (для муниципального района);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д)</w:t>
      </w:r>
      <w:r w:rsidRPr="00C61F47">
        <w:rPr>
          <w:color w:val="000000"/>
          <w:spacing w:val="-5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населенный пункт.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4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3"/>
          <w:sz w:val="28"/>
          <w:szCs w:val="28"/>
        </w:rPr>
        <w:t>48.</w:t>
      </w:r>
      <w:r w:rsidRPr="00C61F47">
        <w:rPr>
          <w:color w:val="000000"/>
          <w:spacing w:val="-3"/>
          <w:sz w:val="14"/>
          <w:szCs w:val="14"/>
        </w:rPr>
        <w:t> </w:t>
      </w:r>
      <w:r w:rsidRPr="00C61F47">
        <w:rPr>
          <w:color w:val="000000"/>
          <w:spacing w:val="-3"/>
          <w:sz w:val="14"/>
        </w:rPr>
        <w:t> </w:t>
      </w:r>
      <w:r w:rsidRPr="00C61F47">
        <w:rPr>
          <w:color w:val="000000"/>
          <w:spacing w:val="6"/>
          <w:sz w:val="28"/>
          <w:szCs w:val="28"/>
        </w:rPr>
        <w:t>Иные адресообразующие элементы применяются в зависимости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от вида объекта адресации.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4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3"/>
          <w:sz w:val="28"/>
          <w:szCs w:val="28"/>
        </w:rPr>
        <w:t>49.</w:t>
      </w:r>
      <w:r w:rsidRPr="00C61F47">
        <w:rPr>
          <w:color w:val="000000"/>
          <w:spacing w:val="-3"/>
          <w:sz w:val="14"/>
          <w:szCs w:val="14"/>
        </w:rPr>
        <w:t> </w:t>
      </w:r>
      <w:r w:rsidRPr="00C61F47">
        <w:rPr>
          <w:color w:val="000000"/>
          <w:spacing w:val="-3"/>
          <w:sz w:val="14"/>
        </w:rPr>
        <w:t> </w:t>
      </w:r>
      <w:r w:rsidRPr="00C61F47">
        <w:rPr>
          <w:color w:val="000000"/>
          <w:spacing w:val="5"/>
          <w:sz w:val="28"/>
          <w:szCs w:val="28"/>
        </w:rPr>
        <w:t>Структура адреса земельного участка в дополнение к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обязательным адресообразующим элементам, указанным в пункте 47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настоящих Правил, включает в себя следующие адресообразующие элементы, описанные идентифицирующими их реквизитами: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а)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наименование элемента планировочной структуры (при наличии);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наименование элемента улично-дорожной сети (при наличии);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в)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номер земельного участка.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48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50.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Структура адреса здания, сооружения или объекта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незавершенного строительства в дополнение к обязательным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адресообразующим элементам, указанным в пункте 47 настоящих Правил,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включает в себя следующие адресообразующие элементы, описанные</w:t>
      </w:r>
      <w:r>
        <w:rPr>
          <w:color w:val="000000"/>
          <w:spacing w:val="6"/>
          <w:sz w:val="28"/>
          <w:szCs w:val="28"/>
        </w:rPr>
        <w:t xml:space="preserve"> </w:t>
      </w:r>
      <w:r w:rsidRPr="00C61F47">
        <w:rPr>
          <w:color w:val="000000"/>
          <w:spacing w:val="2"/>
          <w:sz w:val="28"/>
          <w:szCs w:val="28"/>
        </w:rPr>
        <w:t>идентифицирующими их реквизитами: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13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lastRenderedPageBreak/>
        <w:t>а)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наименование элемента планировочной структуры (при наличии);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13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9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наименование элемента улично-дорожной сети (при наличии);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9" w:firstLine="634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в)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тип и номер здания, сооружения или объекта незавершенного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z w:val="28"/>
          <w:szCs w:val="28"/>
        </w:rPr>
        <w:t>строительства.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    </w:t>
      </w:r>
      <w:r w:rsidRPr="00C61F47">
        <w:rPr>
          <w:color w:val="000000"/>
          <w:spacing w:val="-7"/>
          <w:sz w:val="28"/>
        </w:rPr>
        <w:t> </w:t>
      </w:r>
      <w:r w:rsidRPr="00C61F47">
        <w:rPr>
          <w:color w:val="000000"/>
          <w:spacing w:val="-7"/>
          <w:sz w:val="28"/>
          <w:szCs w:val="28"/>
        </w:rPr>
        <w:t>51.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Структура адреса помещения в пределах здания (сооружения) в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дополнение к обязательным адресообразующим элементам, 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8"/>
          <w:sz w:val="28"/>
          <w:szCs w:val="28"/>
        </w:rPr>
        <w:t>указанным</w:t>
      </w:r>
      <w:r w:rsidRPr="00C61F47">
        <w:rPr>
          <w:color w:val="000000"/>
          <w:spacing w:val="8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в пункте 47 настоящих Правил, включает в себя следующие</w:t>
      </w:r>
      <w:r>
        <w:rPr>
          <w:color w:val="000000"/>
          <w:spacing w:val="5"/>
          <w:sz w:val="28"/>
          <w:szCs w:val="28"/>
        </w:rPr>
        <w:t xml:space="preserve"> </w:t>
      </w:r>
      <w:r w:rsidRPr="00C61F47">
        <w:rPr>
          <w:color w:val="000000"/>
          <w:spacing w:val="1"/>
          <w:sz w:val="28"/>
          <w:szCs w:val="28"/>
        </w:rPr>
        <w:t>адресообразующие элементы, описанные идентифицирующими их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-1"/>
          <w:sz w:val="28"/>
          <w:szCs w:val="28"/>
        </w:rPr>
        <w:t>реквизитами:</w:t>
      </w:r>
    </w:p>
    <w:p w:rsidR="009E3323" w:rsidRPr="00C61F47" w:rsidRDefault="009E3323" w:rsidP="009E3323">
      <w:pPr>
        <w:shd w:val="clear" w:color="auto" w:fill="FFFFFF"/>
        <w:spacing w:line="234" w:lineRule="atLeast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      </w:t>
      </w:r>
      <w:r w:rsidRPr="00C61F47">
        <w:rPr>
          <w:color w:val="000000"/>
          <w:spacing w:val="-12"/>
          <w:sz w:val="28"/>
        </w:rPr>
        <w:t> </w:t>
      </w:r>
      <w:r w:rsidRPr="00C61F47">
        <w:rPr>
          <w:color w:val="000000"/>
          <w:spacing w:val="-12"/>
          <w:sz w:val="28"/>
          <w:szCs w:val="28"/>
        </w:rPr>
        <w:t>а)</w:t>
      </w:r>
      <w:r w:rsidRPr="00C61F47">
        <w:rPr>
          <w:color w:val="000000"/>
          <w:spacing w:val="-1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наименование элемента планировочной структуры (при наличии);</w:t>
      </w:r>
    </w:p>
    <w:p w:rsidR="009E3323" w:rsidRPr="00C61F47" w:rsidRDefault="009E3323" w:rsidP="009E3323">
      <w:pPr>
        <w:shd w:val="clear" w:color="auto" w:fill="FFFFFF"/>
        <w:spacing w:line="234" w:lineRule="atLeast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      </w:t>
      </w:r>
      <w:r w:rsidRPr="00C61F47">
        <w:rPr>
          <w:color w:val="000000"/>
          <w:spacing w:val="-11"/>
          <w:sz w:val="28"/>
        </w:rPr>
        <w:t> </w:t>
      </w:r>
      <w:r w:rsidRPr="00C61F47">
        <w:rPr>
          <w:color w:val="000000"/>
          <w:spacing w:val="-11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наименование элемента улично-дорожной сети (при наличии);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в)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тип и номер здания, сооружения;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70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г)</w:t>
      </w:r>
      <w:r w:rsidRPr="00C61F47">
        <w:rPr>
          <w:color w:val="000000"/>
          <w:spacing w:val="-7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тип и номер помещения в пределах здания, сооружения;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14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t>д)</w:t>
      </w:r>
      <w:r w:rsidRPr="00C61F47">
        <w:rPr>
          <w:color w:val="000000"/>
          <w:spacing w:val="-7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тип и номер помещения в пределах квартиры (в отношении коммунальных квартир).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84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0"/>
          <w:sz w:val="28"/>
          <w:szCs w:val="28"/>
        </w:rPr>
        <w:t>52.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Перечень элементов планировочной структуры, элементов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улично-дорожной сети, элементов объектов адресации, типов зданий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(сооружений) и помещений, используемых в качестве реквизитов адреса,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а также правила сокращенного наименования адресообразующих</w:t>
      </w:r>
      <w:r>
        <w:rPr>
          <w:color w:val="000000"/>
          <w:spacing w:val="3"/>
          <w:sz w:val="28"/>
          <w:szCs w:val="28"/>
        </w:rPr>
        <w:t xml:space="preserve"> </w:t>
      </w:r>
      <w:r w:rsidRPr="00C61F47">
        <w:rPr>
          <w:color w:val="000000"/>
          <w:spacing w:val="1"/>
          <w:sz w:val="28"/>
          <w:szCs w:val="28"/>
        </w:rPr>
        <w:t>элементов устанавливаются Министерством финансов Российской Федерации.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38"/>
        <w:jc w:val="center"/>
        <w:rPr>
          <w:color w:val="304855"/>
          <w:sz w:val="18"/>
          <w:szCs w:val="18"/>
        </w:rPr>
      </w:pPr>
      <w:r w:rsidRPr="00C61F47">
        <w:rPr>
          <w:b/>
          <w:bCs/>
          <w:color w:val="000000"/>
          <w:spacing w:val="3"/>
          <w:sz w:val="28"/>
          <w:szCs w:val="28"/>
        </w:rPr>
        <w:t> 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38"/>
        <w:jc w:val="center"/>
        <w:rPr>
          <w:color w:val="304855"/>
          <w:sz w:val="18"/>
          <w:szCs w:val="18"/>
        </w:rPr>
      </w:pPr>
      <w:r w:rsidRPr="00C61F47">
        <w:rPr>
          <w:b/>
          <w:bCs/>
          <w:color w:val="000000"/>
          <w:spacing w:val="3"/>
          <w:sz w:val="28"/>
          <w:szCs w:val="28"/>
          <w:lang w:val="en-US"/>
        </w:rPr>
        <w:t>IV</w:t>
      </w:r>
      <w:r w:rsidRPr="00C61F47">
        <w:rPr>
          <w:b/>
          <w:bCs/>
          <w:color w:val="000000"/>
          <w:spacing w:val="3"/>
          <w:sz w:val="28"/>
          <w:szCs w:val="28"/>
        </w:rPr>
        <w:t>.</w:t>
      </w:r>
      <w:r w:rsidRPr="00C61F47">
        <w:rPr>
          <w:b/>
          <w:bCs/>
          <w:color w:val="000000"/>
          <w:spacing w:val="3"/>
          <w:sz w:val="28"/>
        </w:rPr>
        <w:t> </w:t>
      </w:r>
      <w:r w:rsidRPr="00C61F47">
        <w:rPr>
          <w:b/>
          <w:bCs/>
          <w:color w:val="000000"/>
          <w:spacing w:val="3"/>
          <w:sz w:val="28"/>
          <w:szCs w:val="28"/>
        </w:rPr>
        <w:t>Правила написания наименований и нумерации объектов адресации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84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8"/>
          <w:sz w:val="28"/>
          <w:szCs w:val="28"/>
        </w:rPr>
        <w:t>53.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В структуре адреса наименования страны, субъекта Российской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5"/>
          <w:sz w:val="28"/>
          <w:szCs w:val="28"/>
        </w:rPr>
        <w:t>Федерации, муниципального района, городского округа, внутригородской</w:t>
      </w:r>
      <w:r w:rsidRPr="00C61F47">
        <w:rPr>
          <w:color w:val="000000"/>
          <w:spacing w:val="5"/>
          <w:sz w:val="28"/>
        </w:rPr>
        <w:t> </w:t>
      </w:r>
      <w:r w:rsidRPr="00C61F47">
        <w:rPr>
          <w:color w:val="000000"/>
          <w:spacing w:val="10"/>
          <w:sz w:val="28"/>
          <w:szCs w:val="28"/>
        </w:rPr>
        <w:t>территории в составе субъекта Российской Федерации, городского или</w:t>
      </w:r>
      <w:r w:rsidRPr="00C61F47">
        <w:rPr>
          <w:color w:val="000000"/>
          <w:spacing w:val="1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сельского поселения, населенного пункта, элементов планировочной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структуры и элементов улично-дорожной сети указываются с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по усмотрению уполномоченного органа на государственных языках</w:t>
      </w:r>
      <w:r>
        <w:rPr>
          <w:color w:val="000000"/>
          <w:spacing w:val="1"/>
          <w:sz w:val="28"/>
          <w:szCs w:val="28"/>
        </w:rPr>
        <w:t xml:space="preserve"> </w:t>
      </w:r>
      <w:r w:rsidRPr="00C61F47">
        <w:rPr>
          <w:color w:val="000000"/>
          <w:spacing w:val="4"/>
          <w:sz w:val="28"/>
          <w:szCs w:val="28"/>
        </w:rPr>
        <w:t>субъектов Российской Федерации или родных языках народов Российской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Федерации.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43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7"/>
          <w:sz w:val="28"/>
          <w:szCs w:val="28"/>
        </w:rPr>
        <w:t>Наименование муниципального района, городского округа,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внутригородской территории в составе субъекта Российской Федерации,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4"/>
          <w:sz w:val="28"/>
          <w:szCs w:val="28"/>
        </w:rPr>
        <w:t>городского или сельского поселения должно соответствовать</w:t>
      </w:r>
      <w:r w:rsidRPr="00C61F47">
        <w:rPr>
          <w:color w:val="000000"/>
          <w:spacing w:val="14"/>
          <w:sz w:val="28"/>
        </w:rPr>
        <w:t> </w:t>
      </w:r>
      <w:r w:rsidRPr="00C61F47">
        <w:rPr>
          <w:color w:val="000000"/>
          <w:spacing w:val="18"/>
          <w:sz w:val="28"/>
          <w:szCs w:val="28"/>
        </w:rPr>
        <w:t>соответствующим наименованиям государственного реестра</w:t>
      </w:r>
      <w:r>
        <w:rPr>
          <w:color w:val="000000"/>
          <w:spacing w:val="18"/>
          <w:sz w:val="28"/>
          <w:szCs w:val="28"/>
        </w:rPr>
        <w:t xml:space="preserve"> </w:t>
      </w:r>
      <w:r w:rsidRPr="00C61F47">
        <w:rPr>
          <w:color w:val="000000"/>
          <w:spacing w:val="3"/>
          <w:sz w:val="28"/>
          <w:szCs w:val="28"/>
        </w:rPr>
        <w:t>муниципальных образований Российской Федерации.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0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3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географических названий.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4"/>
          <w:sz w:val="28"/>
          <w:szCs w:val="28"/>
        </w:rPr>
        <w:t>Наименования страны и субъектов Российской Федерации должны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10"/>
          <w:sz w:val="28"/>
          <w:szCs w:val="28"/>
        </w:rPr>
        <w:t>соответствовать соответствующим наименованиям в Конституции</w:t>
      </w:r>
      <w:r w:rsidRPr="00C61F47">
        <w:rPr>
          <w:color w:val="000000"/>
          <w:spacing w:val="10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Российской Федерации.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58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13"/>
          <w:sz w:val="28"/>
          <w:szCs w:val="28"/>
        </w:rPr>
        <w:lastRenderedPageBreak/>
        <w:t>Перечень наименований муниципальных районов, городских</w:t>
      </w:r>
      <w:r w:rsidRPr="00C61F47">
        <w:rPr>
          <w:color w:val="000000"/>
          <w:spacing w:val="13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округов, внутригородских территорий в составе субъектов Российской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3"/>
          <w:sz w:val="28"/>
          <w:szCs w:val="28"/>
        </w:rPr>
        <w:t>Федерации, городских и сельских поселений в соответствии с</w:t>
      </w:r>
      <w:r>
        <w:rPr>
          <w:color w:val="000000"/>
          <w:spacing w:val="13"/>
          <w:sz w:val="28"/>
          <w:szCs w:val="28"/>
        </w:rPr>
        <w:t xml:space="preserve"> </w:t>
      </w:r>
      <w:r w:rsidRPr="00C61F47">
        <w:rPr>
          <w:color w:val="000000"/>
          <w:spacing w:val="1"/>
          <w:sz w:val="28"/>
          <w:szCs w:val="28"/>
        </w:rPr>
        <w:t>государственным реестром муниципальных образований Российской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Федерации, перечень наименований населенных пунктов в соответствии с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Российской Федерации и Государственного каталога географических</w:t>
      </w:r>
      <w:r>
        <w:rPr>
          <w:color w:val="000000"/>
          <w:spacing w:val="6"/>
          <w:sz w:val="28"/>
          <w:szCs w:val="28"/>
        </w:rPr>
        <w:t xml:space="preserve"> </w:t>
      </w:r>
      <w:r w:rsidRPr="00C61F47">
        <w:rPr>
          <w:color w:val="000000"/>
          <w:spacing w:val="13"/>
          <w:sz w:val="28"/>
          <w:szCs w:val="28"/>
        </w:rPr>
        <w:t>названий, полученных оператором федеральной информационной</w:t>
      </w:r>
      <w:r w:rsidRPr="00C61F47">
        <w:rPr>
          <w:color w:val="000000"/>
          <w:spacing w:val="13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адресной системы в порядке межведомственного информационного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0"/>
          <w:sz w:val="28"/>
          <w:szCs w:val="28"/>
        </w:rPr>
        <w:t>взаимодействия оператора федеральной информационной адресной</w:t>
      </w:r>
      <w:r>
        <w:rPr>
          <w:color w:val="000000"/>
          <w:spacing w:val="10"/>
          <w:sz w:val="28"/>
          <w:szCs w:val="28"/>
        </w:rPr>
        <w:t xml:space="preserve"> </w:t>
      </w:r>
      <w:r w:rsidRPr="00C61F47">
        <w:rPr>
          <w:color w:val="000000"/>
          <w:spacing w:val="6"/>
          <w:sz w:val="28"/>
          <w:szCs w:val="28"/>
        </w:rPr>
        <w:t>системы с органами государственной власти и органами местного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самоуправления при ведении государственного адресного реестра.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0"/>
          <w:sz w:val="28"/>
          <w:szCs w:val="28"/>
        </w:rPr>
        <w:t>54.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В наименованиях элемента планировочной структуры и элемента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улично-дорожной сети допускается использовать прописные и строчные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буквы русского алфавита, арабские цифры, а также следующие символы: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1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а)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13"/>
          <w:sz w:val="28"/>
          <w:szCs w:val="28"/>
        </w:rPr>
        <w:t>"-"-дефис;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1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1"/>
          <w:sz w:val="28"/>
          <w:szCs w:val="28"/>
        </w:rPr>
        <w:t>б)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13"/>
          <w:sz w:val="28"/>
          <w:szCs w:val="28"/>
        </w:rPr>
        <w:t>"."-точка;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691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2"/>
          <w:sz w:val="28"/>
          <w:szCs w:val="28"/>
        </w:rPr>
        <w:t>в)"(" - открывающая круглая скобка; г)")" - закрывающая круглая скобка; д) "№" - знак номера.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55.</w:t>
      </w:r>
      <w:r w:rsidRPr="00C61F47">
        <w:rPr>
          <w:color w:val="000000"/>
          <w:spacing w:val="-5"/>
          <w:sz w:val="14"/>
          <w:szCs w:val="14"/>
        </w:rPr>
        <w:t> </w:t>
      </w:r>
      <w:r w:rsidRPr="00C61F47">
        <w:rPr>
          <w:color w:val="000000"/>
          <w:spacing w:val="-5"/>
          <w:sz w:val="14"/>
        </w:rPr>
        <w:t> </w:t>
      </w:r>
      <w:r w:rsidRPr="00C61F47">
        <w:rPr>
          <w:color w:val="000000"/>
          <w:spacing w:val="4"/>
          <w:sz w:val="28"/>
          <w:szCs w:val="28"/>
        </w:rPr>
        <w:t>Наименования элементов планировочной структуры и элементов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z w:val="28"/>
          <w:szCs w:val="28"/>
        </w:rPr>
        <w:t>улично-дорожной сети должны отвечать словообразовательным,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произносительным и стилистическим нормам современного русского литературного языка.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12"/>
          <w:sz w:val="28"/>
          <w:szCs w:val="28"/>
        </w:rPr>
        <w:t>56.</w:t>
      </w:r>
      <w:r w:rsidRPr="00C61F47">
        <w:rPr>
          <w:color w:val="000000"/>
          <w:spacing w:val="-12"/>
          <w:sz w:val="14"/>
          <w:szCs w:val="14"/>
        </w:rPr>
        <w:t>     </w:t>
      </w:r>
      <w:r w:rsidRPr="00C61F47">
        <w:rPr>
          <w:color w:val="000000"/>
          <w:spacing w:val="-12"/>
          <w:sz w:val="14"/>
        </w:rPr>
        <w:t> </w:t>
      </w:r>
      <w:r w:rsidRPr="00C61F47">
        <w:rPr>
          <w:color w:val="000000"/>
          <w:spacing w:val="3"/>
          <w:sz w:val="28"/>
          <w:szCs w:val="28"/>
        </w:rPr>
        <w:t>Входящее в состав собственного наименования элемента улично-</w:t>
      </w:r>
      <w:r w:rsidRPr="00C61F47">
        <w:rPr>
          <w:color w:val="000000"/>
          <w:spacing w:val="-1"/>
          <w:sz w:val="28"/>
          <w:szCs w:val="28"/>
        </w:rPr>
        <w:t>дорожной сети порядковое числительное указывается в начале наименования</w:t>
      </w:r>
      <w:r w:rsidRPr="00C61F47">
        <w:rPr>
          <w:color w:val="000000"/>
          <w:spacing w:val="-1"/>
          <w:sz w:val="28"/>
        </w:rPr>
        <w:t> </w:t>
      </w:r>
      <w:r w:rsidRPr="00C61F47">
        <w:rPr>
          <w:color w:val="000000"/>
          <w:sz w:val="28"/>
          <w:szCs w:val="28"/>
        </w:rPr>
        <w:t>элемента улично-дорожной сети с использованием арабских цифр</w:t>
      </w:r>
      <w:r w:rsidRPr="00C61F47">
        <w:rPr>
          <w:color w:val="000000"/>
          <w:sz w:val="28"/>
        </w:rPr>
        <w:t> </w:t>
      </w:r>
      <w:r w:rsidRPr="00C61F47">
        <w:rPr>
          <w:color w:val="000000"/>
          <w:spacing w:val="-1"/>
          <w:sz w:val="28"/>
          <w:szCs w:val="28"/>
        </w:rPr>
        <w:t>и дополнением буквы (букв) грамматического окончания через дефис.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8"/>
          <w:sz w:val="28"/>
          <w:szCs w:val="28"/>
        </w:rPr>
        <w:t>57.</w:t>
      </w:r>
      <w:r w:rsidRPr="00C61F47">
        <w:rPr>
          <w:color w:val="000000"/>
          <w:spacing w:val="-8"/>
          <w:sz w:val="14"/>
          <w:szCs w:val="14"/>
        </w:rPr>
        <w:t>     </w:t>
      </w:r>
      <w:r w:rsidRPr="00C61F47">
        <w:rPr>
          <w:color w:val="000000"/>
          <w:spacing w:val="-8"/>
          <w:sz w:val="14"/>
        </w:rPr>
        <w:t> </w:t>
      </w:r>
      <w:r w:rsidRPr="00C61F47">
        <w:rPr>
          <w:color w:val="000000"/>
          <w:spacing w:val="2"/>
          <w:sz w:val="28"/>
          <w:szCs w:val="28"/>
        </w:rPr>
        <w:t>Цифры в собственных наименованиях элементов улично-</w:t>
      </w:r>
      <w:r w:rsidRPr="00C61F47">
        <w:rPr>
          <w:color w:val="000000"/>
          <w:spacing w:val="4"/>
          <w:sz w:val="28"/>
          <w:szCs w:val="28"/>
        </w:rPr>
        <w:t>дорожной сети, присвоенных в честь знаменательных дат, а также цифры, обозначающие порядковые числительные в родительном падеже,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не сопровождаются дополнением цифры грамматическим окончанием.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8"/>
          <w:sz w:val="28"/>
          <w:szCs w:val="28"/>
        </w:rPr>
        <w:t>58.</w:t>
      </w:r>
      <w:r w:rsidRPr="00C61F47">
        <w:rPr>
          <w:color w:val="000000"/>
          <w:spacing w:val="-8"/>
          <w:sz w:val="14"/>
          <w:szCs w:val="14"/>
        </w:rPr>
        <w:t>     </w:t>
      </w:r>
      <w:r w:rsidRPr="00C61F47">
        <w:rPr>
          <w:color w:val="000000"/>
          <w:spacing w:val="-8"/>
          <w:sz w:val="14"/>
        </w:rPr>
        <w:t> </w:t>
      </w:r>
      <w:r w:rsidRPr="00C61F47">
        <w:rPr>
          <w:color w:val="000000"/>
          <w:spacing w:val="3"/>
          <w:sz w:val="28"/>
          <w:szCs w:val="28"/>
        </w:rPr>
        <w:t>Собственные наименования элементов планировочной структуры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0"/>
          <w:sz w:val="28"/>
          <w:szCs w:val="28"/>
        </w:rPr>
        <w:t>и улично-дорожной сети, присвоенные в честь выдающихся деятелей,</w:t>
      </w:r>
      <w:r>
        <w:rPr>
          <w:color w:val="000000"/>
          <w:spacing w:val="10"/>
          <w:sz w:val="28"/>
          <w:szCs w:val="28"/>
        </w:rPr>
        <w:t xml:space="preserve"> </w:t>
      </w:r>
      <w:r w:rsidRPr="00C61F47">
        <w:rPr>
          <w:color w:val="000000"/>
          <w:spacing w:val="2"/>
          <w:sz w:val="28"/>
          <w:szCs w:val="28"/>
        </w:rPr>
        <w:t>оформляются в родительном падеже.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22"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8"/>
          <w:sz w:val="28"/>
          <w:szCs w:val="28"/>
        </w:rPr>
        <w:t>59.</w:t>
      </w:r>
      <w:r w:rsidRPr="00C61F47">
        <w:rPr>
          <w:color w:val="000000"/>
          <w:spacing w:val="-8"/>
          <w:sz w:val="14"/>
          <w:szCs w:val="14"/>
        </w:rPr>
        <w:t>     </w:t>
      </w:r>
      <w:r w:rsidRPr="00C61F47">
        <w:rPr>
          <w:color w:val="000000"/>
          <w:spacing w:val="-8"/>
          <w:sz w:val="14"/>
        </w:rPr>
        <w:t> </w:t>
      </w:r>
      <w:r w:rsidRPr="00C61F47">
        <w:rPr>
          <w:color w:val="000000"/>
          <w:spacing w:val="2"/>
          <w:sz w:val="28"/>
          <w:szCs w:val="28"/>
        </w:rPr>
        <w:t>Собственное наименование элемента планировочной структуры и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элемента 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улично-дорожной сети, состоящее из имени и фамилии, не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заменяется начальными буквами имени и фамилии. Наименования в честь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несовершеннолетних героев оформляются с сокращенным вариантом</w:t>
      </w:r>
      <w:r w:rsidRPr="00C61F47">
        <w:rPr>
          <w:color w:val="000000"/>
          <w:spacing w:val="2"/>
          <w:sz w:val="28"/>
        </w:rPr>
        <w:t> </w:t>
      </w:r>
      <w:r w:rsidRPr="00C61F47">
        <w:rPr>
          <w:color w:val="000000"/>
          <w:spacing w:val="-2"/>
          <w:sz w:val="28"/>
          <w:szCs w:val="28"/>
        </w:rPr>
        <w:t>имени.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7"/>
          <w:sz w:val="28"/>
          <w:szCs w:val="28"/>
        </w:rPr>
        <w:lastRenderedPageBreak/>
        <w:t>60.</w:t>
      </w:r>
      <w:r w:rsidRPr="00C61F47">
        <w:rPr>
          <w:color w:val="000000"/>
          <w:spacing w:val="-7"/>
          <w:sz w:val="14"/>
          <w:szCs w:val="14"/>
        </w:rPr>
        <w:t> </w:t>
      </w:r>
      <w:r w:rsidRPr="00C61F47">
        <w:rPr>
          <w:color w:val="000000"/>
          <w:spacing w:val="-7"/>
          <w:sz w:val="14"/>
        </w:rPr>
        <w:t> </w:t>
      </w:r>
      <w:r w:rsidRPr="00C61F47">
        <w:rPr>
          <w:color w:val="000000"/>
          <w:spacing w:val="3"/>
          <w:sz w:val="28"/>
          <w:szCs w:val="28"/>
        </w:rPr>
        <w:t>Составные части наименований элементов планировочной структуры и элементов улично-дорожной сети, представляющие собой имя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7"/>
          <w:sz w:val="28"/>
          <w:szCs w:val="28"/>
        </w:rPr>
        <w:t>и фамилию или звание и фамилию употребляются с полным написанием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имени и фамилии или звания и фамилии.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61.</w:t>
      </w:r>
      <w:r w:rsidRPr="00C61F47">
        <w:rPr>
          <w:color w:val="000000"/>
          <w:spacing w:val="-5"/>
          <w:sz w:val="14"/>
          <w:szCs w:val="14"/>
        </w:rPr>
        <w:t> </w:t>
      </w:r>
      <w:r w:rsidRPr="00C61F47">
        <w:rPr>
          <w:color w:val="000000"/>
          <w:spacing w:val="-5"/>
          <w:sz w:val="14"/>
        </w:rPr>
        <w:t> </w:t>
      </w:r>
      <w:r w:rsidRPr="00C61F47">
        <w:rPr>
          <w:color w:val="000000"/>
          <w:spacing w:val="3"/>
          <w:sz w:val="28"/>
          <w:szCs w:val="28"/>
        </w:rPr>
        <w:t>В структуре адресации для нумерации объектов адресации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4"/>
          <w:sz w:val="28"/>
          <w:szCs w:val="28"/>
        </w:rPr>
        <w:t>используется целое и (или) дробное числительное с добавлением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3"/>
          <w:sz w:val="28"/>
          <w:szCs w:val="28"/>
        </w:rPr>
        <w:t>буквенного индекса (при необходимости).</w:t>
      </w:r>
    </w:p>
    <w:p w:rsidR="009E3323" w:rsidRPr="00C61F47" w:rsidRDefault="009E3323" w:rsidP="009E3323">
      <w:pPr>
        <w:shd w:val="clear" w:color="auto" w:fill="FFFFFF"/>
        <w:spacing w:line="234" w:lineRule="atLeast"/>
        <w:ind w:left="7" w:firstLine="655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4"/>
          <w:sz w:val="28"/>
          <w:szCs w:val="28"/>
        </w:rPr>
        <w:t>При формировании номерной части адреса используются арабские</w:t>
      </w:r>
      <w:r w:rsidRPr="00C61F47">
        <w:rPr>
          <w:color w:val="000000"/>
          <w:spacing w:val="4"/>
          <w:sz w:val="28"/>
        </w:rPr>
        <w:t> </w:t>
      </w:r>
      <w:r w:rsidRPr="00C61F47">
        <w:rPr>
          <w:color w:val="000000"/>
          <w:spacing w:val="6"/>
          <w:sz w:val="28"/>
          <w:szCs w:val="28"/>
        </w:rPr>
        <w:t>цифры и при необходимости буквы русского алфавита, за исключением</w:t>
      </w:r>
      <w:r w:rsidRPr="00C61F47">
        <w:rPr>
          <w:color w:val="000000"/>
          <w:spacing w:val="6"/>
          <w:sz w:val="28"/>
        </w:rPr>
        <w:t> </w:t>
      </w:r>
      <w:r w:rsidRPr="00C61F47">
        <w:rPr>
          <w:color w:val="000000"/>
          <w:spacing w:val="11"/>
          <w:sz w:val="28"/>
          <w:szCs w:val="28"/>
        </w:rPr>
        <w:t>букв "ё",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11"/>
          <w:sz w:val="28"/>
          <w:szCs w:val="28"/>
          <w:lang w:val="en-US"/>
        </w:rPr>
        <w:t>V</w:t>
      </w:r>
      <w:r w:rsidRPr="00C61F47">
        <w:rPr>
          <w:color w:val="000000"/>
          <w:spacing w:val="11"/>
          <w:sz w:val="28"/>
          <w:szCs w:val="28"/>
        </w:rPr>
        <w:t>, "й",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11"/>
          <w:sz w:val="28"/>
          <w:szCs w:val="28"/>
          <w:lang w:val="en-US"/>
        </w:rPr>
        <w:t>V</w:t>
      </w:r>
      <w:r w:rsidRPr="00C61F47">
        <w:rPr>
          <w:color w:val="000000"/>
          <w:spacing w:val="11"/>
          <w:sz w:val="28"/>
          <w:szCs w:val="28"/>
        </w:rPr>
        <w:t>, "ы" и</w:t>
      </w:r>
      <w:r w:rsidRPr="00C61F47">
        <w:rPr>
          <w:color w:val="000000"/>
          <w:spacing w:val="11"/>
          <w:sz w:val="28"/>
        </w:rPr>
        <w:t> </w:t>
      </w:r>
      <w:r w:rsidRPr="00C61F47">
        <w:rPr>
          <w:color w:val="000000"/>
          <w:spacing w:val="11"/>
          <w:sz w:val="28"/>
          <w:szCs w:val="28"/>
          <w:lang w:val="en-US"/>
        </w:rPr>
        <w:t>V</w:t>
      </w:r>
      <w:r w:rsidRPr="00C61F47">
        <w:rPr>
          <w:color w:val="000000"/>
          <w:spacing w:val="11"/>
          <w:sz w:val="28"/>
          <w:szCs w:val="28"/>
        </w:rPr>
        <w:t>, а также символ 7" - косая черта.</w:t>
      </w:r>
    </w:p>
    <w:p w:rsidR="009E3323" w:rsidRPr="00C61F47" w:rsidRDefault="009E3323" w:rsidP="009E3323">
      <w:pPr>
        <w:shd w:val="clear" w:color="auto" w:fill="FFFFFF"/>
        <w:spacing w:line="234" w:lineRule="atLeast"/>
        <w:ind w:firstLine="662"/>
        <w:jc w:val="both"/>
        <w:rPr>
          <w:color w:val="304855"/>
          <w:sz w:val="18"/>
          <w:szCs w:val="18"/>
        </w:rPr>
      </w:pPr>
      <w:r w:rsidRPr="00C61F47">
        <w:rPr>
          <w:color w:val="000000"/>
          <w:spacing w:val="-5"/>
          <w:sz w:val="28"/>
          <w:szCs w:val="28"/>
        </w:rPr>
        <w:t>62.</w:t>
      </w:r>
      <w:r w:rsidRPr="00C61F47">
        <w:rPr>
          <w:color w:val="000000"/>
          <w:spacing w:val="-5"/>
          <w:sz w:val="14"/>
          <w:szCs w:val="14"/>
        </w:rPr>
        <w:t> </w:t>
      </w:r>
      <w:r w:rsidRPr="00C61F47">
        <w:rPr>
          <w:color w:val="000000"/>
          <w:spacing w:val="-5"/>
          <w:sz w:val="14"/>
        </w:rPr>
        <w:t> </w:t>
      </w:r>
      <w:r w:rsidRPr="00C61F47">
        <w:rPr>
          <w:color w:val="000000"/>
          <w:spacing w:val="3"/>
          <w:sz w:val="28"/>
          <w:szCs w:val="28"/>
        </w:rPr>
        <w:t>Объектам адресации, находящимся на пересечении элементов</w:t>
      </w:r>
      <w:r w:rsidRPr="00C61F47">
        <w:rPr>
          <w:color w:val="000000"/>
          <w:spacing w:val="3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улично-дорожной сети, присваивается адрес по элементу улично-</w:t>
      </w:r>
      <w:r w:rsidRPr="00C61F47">
        <w:rPr>
          <w:color w:val="000000"/>
          <w:spacing w:val="3"/>
          <w:sz w:val="28"/>
          <w:szCs w:val="28"/>
        </w:rPr>
        <w:t>дорожной сети, на который выходит фасад объекта адресации.</w:t>
      </w:r>
    </w:p>
    <w:p w:rsidR="009E3323" w:rsidRDefault="009E3323" w:rsidP="009E3323">
      <w:pPr>
        <w:shd w:val="clear" w:color="auto" w:fill="FFFFFF"/>
        <w:spacing w:line="234" w:lineRule="atLeast"/>
        <w:ind w:left="58" w:firstLine="670"/>
        <w:jc w:val="both"/>
        <w:rPr>
          <w:color w:val="000000"/>
          <w:spacing w:val="-1"/>
          <w:sz w:val="28"/>
          <w:szCs w:val="28"/>
        </w:rPr>
      </w:pPr>
      <w:r w:rsidRPr="00C61F47">
        <w:rPr>
          <w:color w:val="304855"/>
          <w:sz w:val="28"/>
          <w:szCs w:val="28"/>
        </w:rPr>
        <w:t>63.</w:t>
      </w:r>
      <w:r w:rsidRPr="00C61F47">
        <w:rPr>
          <w:color w:val="304855"/>
          <w:sz w:val="14"/>
          <w:szCs w:val="14"/>
        </w:rPr>
        <w:t> </w:t>
      </w:r>
      <w:r w:rsidRPr="00C61F47">
        <w:rPr>
          <w:color w:val="304855"/>
          <w:sz w:val="14"/>
        </w:rPr>
        <w:t> </w:t>
      </w:r>
      <w:r w:rsidRPr="00C61F47">
        <w:rPr>
          <w:color w:val="000000"/>
          <w:spacing w:val="7"/>
          <w:sz w:val="28"/>
          <w:szCs w:val="28"/>
        </w:rPr>
        <w:t>Нумерация объектов адресации, расположенных между двумя</w:t>
      </w:r>
      <w:r w:rsidRPr="00C61F47">
        <w:rPr>
          <w:color w:val="000000"/>
          <w:spacing w:val="7"/>
          <w:sz w:val="28"/>
        </w:rPr>
        <w:t> </w:t>
      </w:r>
      <w:r w:rsidRPr="00C61F47">
        <w:rPr>
          <w:color w:val="000000"/>
          <w:spacing w:val="1"/>
          <w:sz w:val="28"/>
          <w:szCs w:val="28"/>
        </w:rPr>
        <w:t>объектами адресации, которым присвоен адрес с последовательными</w:t>
      </w:r>
      <w:r w:rsidRPr="00C61F47">
        <w:rPr>
          <w:color w:val="000000"/>
          <w:spacing w:val="1"/>
          <w:sz w:val="28"/>
        </w:rPr>
        <w:t> </w:t>
      </w:r>
      <w:r w:rsidRPr="00C61F47">
        <w:rPr>
          <w:color w:val="000000"/>
          <w:spacing w:val="2"/>
          <w:sz w:val="28"/>
          <w:szCs w:val="28"/>
        </w:rPr>
        <w:t>номерами, производится с использованием меньшего номера соответствующего объекта адресации путем добавления к нему буквенного</w:t>
      </w:r>
      <w:r>
        <w:rPr>
          <w:color w:val="000000"/>
          <w:spacing w:val="2"/>
          <w:sz w:val="28"/>
          <w:szCs w:val="28"/>
        </w:rPr>
        <w:t xml:space="preserve"> </w:t>
      </w:r>
      <w:r w:rsidRPr="00C61F47">
        <w:rPr>
          <w:color w:val="000000"/>
          <w:spacing w:val="-1"/>
          <w:sz w:val="28"/>
          <w:szCs w:val="28"/>
        </w:rPr>
        <w:t>индекса.</w:t>
      </w:r>
    </w:p>
    <w:p w:rsidR="00CB6E9C" w:rsidRDefault="00CB6E9C" w:rsidP="00CB6E9C">
      <w:pPr>
        <w:shd w:val="clear" w:color="auto" w:fill="FFFFFF"/>
        <w:spacing w:line="234" w:lineRule="atLeast"/>
        <w:jc w:val="both"/>
        <w:rPr>
          <w:color w:val="000000"/>
          <w:spacing w:val="-1"/>
          <w:sz w:val="28"/>
          <w:szCs w:val="28"/>
        </w:rPr>
      </w:pPr>
    </w:p>
    <w:p w:rsidR="00CB6E9C" w:rsidRDefault="00CB6E9C" w:rsidP="00CB6E9C">
      <w:pPr>
        <w:shd w:val="clear" w:color="auto" w:fill="FFFFFF"/>
        <w:spacing w:line="234" w:lineRule="atLeast"/>
        <w:jc w:val="both"/>
        <w:rPr>
          <w:color w:val="000000"/>
          <w:spacing w:val="-1"/>
          <w:sz w:val="28"/>
          <w:szCs w:val="28"/>
        </w:rPr>
      </w:pPr>
    </w:p>
    <w:p w:rsidR="00CB6E9C" w:rsidRDefault="00CB6E9C" w:rsidP="00CB6E9C">
      <w:pPr>
        <w:shd w:val="clear" w:color="auto" w:fill="FFFFFF"/>
        <w:spacing w:line="234" w:lineRule="atLeast"/>
        <w:jc w:val="both"/>
        <w:rPr>
          <w:color w:val="000000"/>
          <w:spacing w:val="-1"/>
          <w:sz w:val="28"/>
          <w:szCs w:val="28"/>
        </w:rPr>
      </w:pPr>
    </w:p>
    <w:p w:rsidR="00CB6E9C" w:rsidRDefault="00CB6E9C" w:rsidP="00CB6E9C">
      <w:pPr>
        <w:shd w:val="clear" w:color="auto" w:fill="FFFFFF"/>
        <w:spacing w:line="234" w:lineRule="atLeast"/>
        <w:jc w:val="both"/>
        <w:rPr>
          <w:color w:val="000000"/>
          <w:spacing w:val="-1"/>
          <w:sz w:val="28"/>
          <w:szCs w:val="28"/>
        </w:rPr>
      </w:pPr>
    </w:p>
    <w:p w:rsidR="00CB6E9C" w:rsidRDefault="00CB6E9C" w:rsidP="00CB6E9C">
      <w:pPr>
        <w:shd w:val="clear" w:color="auto" w:fill="FFFFFF"/>
        <w:spacing w:line="234" w:lineRule="atLeas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Глава </w:t>
      </w:r>
    </w:p>
    <w:p w:rsidR="00CB6E9C" w:rsidRDefault="00CB6E9C" w:rsidP="00CB6E9C">
      <w:pPr>
        <w:shd w:val="clear" w:color="auto" w:fill="FFFFFF"/>
        <w:spacing w:line="234" w:lineRule="atLeas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Уйско-Чебаркульского </w:t>
      </w:r>
    </w:p>
    <w:p w:rsidR="00CB6E9C" w:rsidRPr="00C61F47" w:rsidRDefault="00CB6E9C" w:rsidP="00CB6E9C">
      <w:pPr>
        <w:shd w:val="clear" w:color="auto" w:fill="FFFFFF"/>
        <w:spacing w:line="234" w:lineRule="atLeast"/>
        <w:jc w:val="both"/>
        <w:rPr>
          <w:color w:val="304855"/>
          <w:sz w:val="18"/>
          <w:szCs w:val="18"/>
        </w:rPr>
      </w:pPr>
      <w:r>
        <w:rPr>
          <w:color w:val="000000"/>
          <w:spacing w:val="-1"/>
          <w:sz w:val="28"/>
          <w:szCs w:val="28"/>
        </w:rPr>
        <w:t>сельского поселения                                                                       С.А. Бочкарь</w:t>
      </w:r>
    </w:p>
    <w:p w:rsidR="009E3323" w:rsidRDefault="009E3323" w:rsidP="009E3323"/>
    <w:p w:rsidR="00C10738" w:rsidRPr="00AC5533" w:rsidRDefault="00C10738" w:rsidP="009E3323">
      <w:pPr>
        <w:pStyle w:val="2"/>
        <w:jc w:val="center"/>
      </w:pPr>
    </w:p>
    <w:sectPr w:rsidR="00C10738" w:rsidRPr="00AC5533" w:rsidSect="009E3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BDB" w:rsidRDefault="00105BDB" w:rsidP="00FD107E">
      <w:r>
        <w:separator/>
      </w:r>
    </w:p>
  </w:endnote>
  <w:endnote w:type="continuationSeparator" w:id="0">
    <w:p w:rsidR="00105BDB" w:rsidRDefault="00105BDB" w:rsidP="00FD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EA" w:rsidRDefault="00F345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6047"/>
      <w:docPartObj>
        <w:docPartGallery w:val="Page Numbers (Bottom of Page)"/>
        <w:docPartUnique/>
      </w:docPartObj>
    </w:sdtPr>
    <w:sdtContent>
      <w:p w:rsidR="00F345EA" w:rsidRDefault="00F345EA">
        <w:pPr>
          <w:pStyle w:val="a6"/>
          <w:jc w:val="right"/>
        </w:pPr>
        <w:fldSimple w:instr=" PAGE   \* MERGEFORMAT ">
          <w:r w:rsidR="002E0FDF">
            <w:rPr>
              <w:noProof/>
            </w:rPr>
            <w:t>2</w:t>
          </w:r>
        </w:fldSimple>
      </w:p>
    </w:sdtContent>
  </w:sdt>
  <w:p w:rsidR="00F345EA" w:rsidRDefault="00F345E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EA" w:rsidRDefault="00F345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BDB" w:rsidRDefault="00105BDB" w:rsidP="00FD107E">
      <w:r>
        <w:separator/>
      </w:r>
    </w:p>
  </w:footnote>
  <w:footnote w:type="continuationSeparator" w:id="0">
    <w:p w:rsidR="00105BDB" w:rsidRDefault="00105BDB" w:rsidP="00FD1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EA" w:rsidRDefault="00F345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5B" w:rsidRDefault="007F735B" w:rsidP="00C10738">
    <w:pPr>
      <w:pStyle w:val="a4"/>
    </w:pPr>
  </w:p>
  <w:p w:rsidR="00FD107E" w:rsidRDefault="00FD107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EA" w:rsidRDefault="00F345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5B5"/>
    <w:multiLevelType w:val="hybridMultilevel"/>
    <w:tmpl w:val="0094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1718"/>
    <w:multiLevelType w:val="hybridMultilevel"/>
    <w:tmpl w:val="6B9A5154"/>
    <w:lvl w:ilvl="0" w:tplc="52A2673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B31F83"/>
    <w:multiLevelType w:val="hybridMultilevel"/>
    <w:tmpl w:val="578023DA"/>
    <w:lvl w:ilvl="0" w:tplc="1F0C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A6025E">
      <w:start w:val="1"/>
      <w:numFmt w:val="decimal"/>
      <w:lvlText w:val="%2)"/>
      <w:lvlJc w:val="left"/>
      <w:pPr>
        <w:ind w:left="1830" w:hanging="360"/>
      </w:pPr>
      <w:rPr>
        <w:rFonts w:ascii="Times New Roman" w:eastAsia="Times New Roman" w:hAnsi="Times New Roman" w:cs="Courier New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BC2B78"/>
    <w:multiLevelType w:val="hybridMultilevel"/>
    <w:tmpl w:val="896EB03C"/>
    <w:lvl w:ilvl="0" w:tplc="3C308A7E">
      <w:start w:val="3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B9266EB"/>
    <w:multiLevelType w:val="hybridMultilevel"/>
    <w:tmpl w:val="49BAF9E0"/>
    <w:lvl w:ilvl="0" w:tplc="52A2673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606E35"/>
    <w:multiLevelType w:val="hybridMultilevel"/>
    <w:tmpl w:val="62469F06"/>
    <w:lvl w:ilvl="0" w:tplc="CFF6C5AC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4DF"/>
    <w:rsid w:val="00022F35"/>
    <w:rsid w:val="00070942"/>
    <w:rsid w:val="000E1E0C"/>
    <w:rsid w:val="00105BDB"/>
    <w:rsid w:val="001070C9"/>
    <w:rsid w:val="001B5606"/>
    <w:rsid w:val="001C6D07"/>
    <w:rsid w:val="002E0FDF"/>
    <w:rsid w:val="002E1FA3"/>
    <w:rsid w:val="00324673"/>
    <w:rsid w:val="003A0A8D"/>
    <w:rsid w:val="004143F7"/>
    <w:rsid w:val="004E4BFB"/>
    <w:rsid w:val="0052345E"/>
    <w:rsid w:val="00596782"/>
    <w:rsid w:val="005C310B"/>
    <w:rsid w:val="005E688A"/>
    <w:rsid w:val="00676460"/>
    <w:rsid w:val="00694951"/>
    <w:rsid w:val="006D0639"/>
    <w:rsid w:val="006E6E0E"/>
    <w:rsid w:val="00705269"/>
    <w:rsid w:val="007A4328"/>
    <w:rsid w:val="007F735B"/>
    <w:rsid w:val="0089790F"/>
    <w:rsid w:val="008B34DF"/>
    <w:rsid w:val="008D3556"/>
    <w:rsid w:val="009823E2"/>
    <w:rsid w:val="009E3323"/>
    <w:rsid w:val="00A47B51"/>
    <w:rsid w:val="00A8671F"/>
    <w:rsid w:val="00AC5533"/>
    <w:rsid w:val="00B9655A"/>
    <w:rsid w:val="00C10738"/>
    <w:rsid w:val="00C41245"/>
    <w:rsid w:val="00C91599"/>
    <w:rsid w:val="00CB6E9C"/>
    <w:rsid w:val="00CF6FEB"/>
    <w:rsid w:val="00E21008"/>
    <w:rsid w:val="00E83195"/>
    <w:rsid w:val="00E866A2"/>
    <w:rsid w:val="00F26DEB"/>
    <w:rsid w:val="00F345EA"/>
    <w:rsid w:val="00F93798"/>
    <w:rsid w:val="00FD017D"/>
    <w:rsid w:val="00FD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3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2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5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91599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10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107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D10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107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7F73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07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73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22F35"/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  <w:style w:type="paragraph" w:customStyle="1" w:styleId="ConsPlusTitle">
    <w:name w:val="ConsPlusTitle"/>
    <w:uiPriority w:val="99"/>
    <w:semiHidden/>
    <w:rsid w:val="0002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022F35"/>
  </w:style>
  <w:style w:type="paragraph" w:styleId="HTML">
    <w:name w:val="HTML Preformatted"/>
    <w:basedOn w:val="a"/>
    <w:link w:val="HTML0"/>
    <w:uiPriority w:val="99"/>
    <w:unhideWhenUsed/>
    <w:rsid w:val="00022F35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022F35"/>
    <w:rPr>
      <w:rFonts w:ascii="Courier New" w:eastAsia="Times New Roman" w:hAnsi="Courier New" w:cs="Courier New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3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5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91599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10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107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D10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107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7F7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5408</Words>
  <Characters>30829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2015-08-11T04:38:00Z</cp:lastPrinted>
  <dcterms:created xsi:type="dcterms:W3CDTF">2015-04-13T06:13:00Z</dcterms:created>
  <dcterms:modified xsi:type="dcterms:W3CDTF">2015-08-11T04:45:00Z</dcterms:modified>
</cp:coreProperties>
</file>